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3E5D59">
      <w:pPr>
        <w:tabs>
          <w:tab w:val="left" w:pos="8080"/>
        </w:tabs>
        <w:spacing w:before="24" w:after="0" w:line="240" w:lineRule="auto"/>
        <w:ind w:left="304" w:right="-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982DBA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TECHNIK USŁUG KOSMETYCZNYCH</w:t>
      </w:r>
      <w:r w:rsidRPr="00982DBA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ab/>
        <w:t>514207</w:t>
      </w:r>
    </w:p>
    <w:p w:rsidR="00E576C6" w:rsidRPr="00982DBA" w:rsidRDefault="00E576C6">
      <w:pPr>
        <w:spacing w:before="4" w:after="0" w:line="110" w:lineRule="exact"/>
        <w:rPr>
          <w:sz w:val="11"/>
          <w:szCs w:val="11"/>
          <w:lang w:val="pl-PL"/>
        </w:r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3E5D59">
      <w:pPr>
        <w:spacing w:after="0" w:line="240" w:lineRule="auto"/>
        <w:ind w:left="30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KWALIFIKACJA WYODRĘBNIONA</w:t>
      </w:r>
      <w:r w:rsid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3633B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 </w:t>
      </w:r>
      <w:r w:rsidRP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ZAWODZIE</w:t>
      </w:r>
    </w:p>
    <w:p w:rsidR="00E576C6" w:rsidRPr="00982DBA" w:rsidRDefault="003E5D59">
      <w:pPr>
        <w:spacing w:before="29" w:after="0" w:line="240" w:lineRule="auto"/>
        <w:ind w:left="30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FRK.04. Wykonywanie zabiegów kosmetycznych</w:t>
      </w:r>
    </w:p>
    <w:p w:rsidR="00E576C6" w:rsidRPr="00982DBA" w:rsidRDefault="00E576C6">
      <w:pPr>
        <w:spacing w:before="5" w:after="0" w:line="100" w:lineRule="exact"/>
        <w:rPr>
          <w:sz w:val="10"/>
          <w:szCs w:val="10"/>
          <w:lang w:val="pl-PL"/>
        </w:r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3E5D59">
      <w:pPr>
        <w:spacing w:after="0" w:line="240" w:lineRule="auto"/>
        <w:ind w:left="30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CELE KSZTAŁCENIA</w:t>
      </w:r>
    </w:p>
    <w:p w:rsidR="00E576C6" w:rsidRPr="00982DBA" w:rsidRDefault="003E5D59">
      <w:pPr>
        <w:spacing w:before="29" w:after="0" w:line="275" w:lineRule="auto"/>
        <w:ind w:left="304" w:right="356" w:firstLine="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Absolwent szkoły prowadzącej kształcenie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zawodzie technik usług kosmetycznych powinien być przygotowany do wykonywania zadań zawodowych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FRK.04. Wykonywanie zabiegów kosmetycznych:</w:t>
      </w:r>
    </w:p>
    <w:p w:rsidR="00E576C6" w:rsidRPr="00982DBA" w:rsidRDefault="003E5D59">
      <w:pPr>
        <w:spacing w:before="1" w:after="0" w:line="240" w:lineRule="auto"/>
        <w:ind w:left="371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1) przeprowadzenia diagnozy kosmetycznej;</w:t>
      </w:r>
    </w:p>
    <w:p w:rsidR="00E576C6" w:rsidRPr="00982DBA" w:rsidRDefault="003E5D59">
      <w:pPr>
        <w:spacing w:before="34" w:after="0" w:line="240" w:lineRule="auto"/>
        <w:ind w:left="371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2) wykonywania zabiegów pielęgnacji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upiększających;</w:t>
      </w:r>
    </w:p>
    <w:p w:rsidR="00E576C6" w:rsidRPr="00982DBA" w:rsidRDefault="003E5D59">
      <w:pPr>
        <w:spacing w:before="36" w:after="0" w:line="240" w:lineRule="auto"/>
        <w:ind w:left="371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3) udzielania porad kosmetycznych;</w:t>
      </w:r>
    </w:p>
    <w:p w:rsidR="00E576C6" w:rsidRPr="00982DBA" w:rsidRDefault="003E5D59">
      <w:pPr>
        <w:spacing w:before="34" w:after="0" w:line="240" w:lineRule="auto"/>
        <w:ind w:left="371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4) organizowania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prowadzenia gabinetu kosmetycznego.</w:t>
      </w:r>
    </w:p>
    <w:p w:rsidR="00E576C6" w:rsidRPr="00982DBA" w:rsidRDefault="00E576C6">
      <w:pPr>
        <w:spacing w:before="3" w:after="0" w:line="100" w:lineRule="exact"/>
        <w:rPr>
          <w:sz w:val="10"/>
          <w:szCs w:val="10"/>
          <w:lang w:val="pl-PL"/>
        </w:r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3E5D59">
      <w:pPr>
        <w:spacing w:after="0" w:line="240" w:lineRule="auto"/>
        <w:ind w:left="30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EFEKTY KSZTAŁCENIA</w:t>
      </w:r>
      <w:r w:rsid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KRYTERIA WERYFIKACJI TYCH EFEKTÓW</w:t>
      </w:r>
    </w:p>
    <w:p w:rsidR="00E576C6" w:rsidRPr="00982DBA" w:rsidRDefault="003E5D59">
      <w:pPr>
        <w:spacing w:before="29" w:after="0" w:line="240" w:lineRule="auto"/>
        <w:ind w:left="30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Do wykonywania zadań zawodowych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FRK.04. Wykonywanie zabiegów kosmetycznych</w:t>
      </w:r>
    </w:p>
    <w:p w:rsidR="00E576C6" w:rsidRPr="00982DBA" w:rsidRDefault="003E5D59">
      <w:pPr>
        <w:spacing w:before="36" w:after="0" w:line="240" w:lineRule="auto"/>
        <w:ind w:left="30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niezbędne jest osiągnięcie niżej wymienionych efektów kształcenia</w:t>
      </w:r>
    </w:p>
    <w:p w:rsidR="00E576C6" w:rsidRPr="00982DBA" w:rsidRDefault="00E576C6">
      <w:pPr>
        <w:spacing w:before="2" w:after="0" w:line="100" w:lineRule="exact"/>
        <w:rPr>
          <w:sz w:val="10"/>
          <w:szCs w:val="10"/>
          <w:lang w:val="pl-PL"/>
        </w:r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0"/>
        <w:gridCol w:w="5240"/>
      </w:tblGrid>
      <w:tr w:rsidR="00E576C6" w:rsidRPr="00982DBA">
        <w:trPr>
          <w:trHeight w:hRule="exact" w:val="358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before="5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 Wykonywanie zabiegów kosmetycznych</w:t>
            </w:r>
          </w:p>
        </w:tc>
      </w:tr>
      <w:tr w:rsidR="00E576C6" w:rsidRPr="00982DBA">
        <w:trPr>
          <w:trHeight w:hRule="exact" w:val="418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before="8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FRK.04.1. Bezpieczeństwo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higiena pracy</w:t>
            </w:r>
          </w:p>
        </w:tc>
      </w:tr>
      <w:tr w:rsidR="00E576C6" w:rsidRPr="00982DBA">
        <w:trPr>
          <w:trHeight w:hRule="exact" w:val="24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5" w:lineRule="exact"/>
              <w:ind w:left="1310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5" w:lineRule="exact"/>
              <w:ind w:left="1764" w:right="17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576C6" w:rsidRPr="00982DBA">
        <w:trPr>
          <w:trHeight w:hRule="exact" w:val="23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4" w:lineRule="exact"/>
              <w:ind w:left="1728" w:right="1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4" w:lineRule="exact"/>
              <w:ind w:left="2295" w:right="2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576C6" w:rsidRPr="00982DBA">
        <w:trPr>
          <w:trHeight w:hRule="exact" w:val="2218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5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charakteryzuje wymagania wynikające z przepisów prawa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posługuje się terminologią związaną z bezpieczeństwem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higieną pracy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wskazuje regulacje prawne dotyczące bezpieczeństwa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E576C6" w:rsidRPr="00982DBA" w:rsidRDefault="003E5D59" w:rsidP="00982DBA">
            <w:pPr>
              <w:spacing w:after="0" w:line="240" w:lineRule="auto"/>
              <w:ind w:left="306" w:right="65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wymagania higieniczno-sanitarne gabinetu kosmetycznego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zasady bezpiecznego wykonywania pracy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znaki zakazu, nakazu, ostrzegawcze, ewakuacyjne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przeciwpożarowej oraz sygnały alarmowe</w:t>
            </w:r>
          </w:p>
        </w:tc>
      </w:tr>
      <w:tr w:rsidR="00E576C6" w:rsidRPr="00982DBA">
        <w:trPr>
          <w:trHeight w:hRule="exact" w:val="768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działania zapobiegające wyrządzeniu szkód środowisku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działania mające na celu ochronę środowiska naturalnego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zasady gospodarowania odpadami</w:t>
            </w:r>
          </w:p>
        </w:tc>
      </w:tr>
      <w:tr w:rsidR="00E576C6" w:rsidRPr="00982DBA">
        <w:trPr>
          <w:trHeight w:hRule="exact" w:val="92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zadania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uprawnienia instytucji oraz służb działających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pracy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instytucje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służby zajmujące się ochroną pracy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ochroną środowiska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zadania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uprawnienia instytucji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służb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pracy</w:t>
            </w:r>
          </w:p>
        </w:tc>
      </w:tr>
      <w:tr w:rsidR="00E576C6" w:rsidRPr="00982DBA">
        <w:trPr>
          <w:trHeight w:hRule="exact" w:val="169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312" w:right="16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prawa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pracownika oraz pracodawcy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zakres odpowiedzialności pracodawcy z tytułu naruszenia przepisów bezpieczeństwa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zakres odpowiedzialności pracownika z tytułu naruszenia przepisów bezpieczeństwa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E576C6" w:rsidRPr="00982DBA" w:rsidRDefault="003E5D59" w:rsidP="00982DBA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omawia konsekwencje nieprzestrzegania obowiązków pracownika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pracodawcy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</w:tc>
      </w:tr>
      <w:tr w:rsidR="00E576C6" w:rsidRPr="00982DBA">
        <w:trPr>
          <w:trHeight w:hRule="exact" w:val="253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organizuje stanowisko pracy zgodnie z wymaganiami ergonomii, przepisami bezpieczeństwa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przeciwpożarowej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specyfikę stanowiska pracy zgodnie z zasadami ergonomii przy poszczególnych zabiegach kosmetycznych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tym: stanowisko do pedicure, manicure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metody skutecznej ochrony przed zakażeniami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dostosowuje stanowisko pracy do określonego zabiegu</w:t>
            </w:r>
          </w:p>
          <w:p w:rsidR="00E576C6" w:rsidRPr="00982DBA" w:rsidRDefault="003E5D59" w:rsidP="00982DBA">
            <w:pPr>
              <w:spacing w:after="0" w:line="240" w:lineRule="auto"/>
              <w:ind w:left="306" w:right="80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ocenia stan pomieszczeń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urządzeń higieniczno- sanitarnych</w:t>
            </w:r>
          </w:p>
          <w:p w:rsidR="00E576C6" w:rsidRPr="00982DBA" w:rsidRDefault="003E5D59" w:rsidP="00982DBA">
            <w:pPr>
              <w:spacing w:after="0" w:line="240" w:lineRule="auto"/>
              <w:ind w:left="306" w:right="18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przepisy bezpieczeństwa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 podczas wykonywania zabiegów kosmetycznych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przedstawia zastosowanie środków gaśniczych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konkretnych sytuacjach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gabinecie kosmetycznym</w:t>
            </w:r>
          </w:p>
        </w:tc>
      </w:tr>
    </w:tbl>
    <w:p w:rsidR="00E576C6" w:rsidRPr="00982DBA" w:rsidRDefault="00E576C6">
      <w:pPr>
        <w:spacing w:after="0"/>
        <w:rPr>
          <w:lang w:val="pl-PL"/>
        </w:rPr>
        <w:sectPr w:rsidR="00E576C6" w:rsidRPr="00982DBA">
          <w:type w:val="continuous"/>
          <w:pgSz w:w="11920" w:h="16840"/>
          <w:pgMar w:top="1160" w:right="920" w:bottom="280" w:left="920" w:header="970" w:footer="708" w:gutter="0"/>
          <w:pgNumType w:start="1304"/>
          <w:cols w:space="708"/>
        </w:sect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0"/>
        <w:gridCol w:w="5240"/>
      </w:tblGrid>
      <w:tr w:rsidR="00E576C6" w:rsidRPr="00982DBA">
        <w:trPr>
          <w:trHeight w:hRule="exact" w:val="230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3" w:lineRule="exact"/>
              <w:ind w:left="272" w:right="38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określa skutki oddziaływania czynników szkodliwych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zagrożeń na organizm człowieka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3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czynniki szkodliwe występujące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 kosmetyczki działające na organizm człowieka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współczesne zagrożenia zdrowia wynikające z kontaktu z klientem</w:t>
            </w:r>
          </w:p>
          <w:p w:rsidR="00E576C6" w:rsidRPr="00982DBA" w:rsidRDefault="003E5D59" w:rsidP="00982DBA">
            <w:pPr>
              <w:spacing w:after="0" w:line="240" w:lineRule="auto"/>
              <w:ind w:left="306" w:right="47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identyfikuje źródła zagrożeń występujące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pracy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wymienia czynniki uciążliwe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niebezpieczne</w:t>
            </w:r>
          </w:p>
          <w:p w:rsidR="00E576C6" w:rsidRPr="00982DBA" w:rsidRDefault="003E5D59" w:rsidP="00982DBA">
            <w:pPr>
              <w:spacing w:before="1" w:after="0" w:line="230" w:lineRule="exact"/>
              <w:ind w:left="306" w:right="5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sposoby przeciwdziałania czynnikom szkodliwym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zagrożeniom</w:t>
            </w:r>
          </w:p>
        </w:tc>
      </w:tr>
      <w:tr w:rsidR="00E576C6" w:rsidRPr="00982DBA">
        <w:trPr>
          <w:trHeight w:hRule="exact" w:val="392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272" w:right="71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udziela pierwszej pomocy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stanach nagłego zagrożenia zdrowotnego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podstawowe symptomy wskazujące na stany zagrożenia zdrowia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życia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ocenia sytuację poszkodowanego na podstawie analizy objawów obserwowanych u poszkodowanego</w:t>
            </w:r>
          </w:p>
          <w:p w:rsidR="00E576C6" w:rsidRPr="00982DBA" w:rsidRDefault="003E5D59" w:rsidP="00982DBA">
            <w:pPr>
              <w:spacing w:before="1" w:after="0" w:line="230" w:lineRule="exact"/>
              <w:ind w:left="306" w:right="66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zabezpiecza siebie, osobę poszkodowaną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 wypadku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układa poszkodowanego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pozycji bezpiecznej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powiadamia odpowiednie służby</w:t>
            </w:r>
          </w:p>
          <w:p w:rsidR="00E576C6" w:rsidRPr="00982DBA" w:rsidRDefault="003E5D59" w:rsidP="00982DBA">
            <w:pPr>
              <w:spacing w:before="1" w:after="0" w:line="239" w:lineRule="auto"/>
              <w:ind w:left="306" w:right="30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prezentuje udzielanie pierwszej pomocy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urazowych stanach nagłego zagrożenia zdrowotnego, np. krwotok, zmiażdżenie, amputacja, złamanie, oparzenie</w:t>
            </w:r>
          </w:p>
          <w:p w:rsidR="00E576C6" w:rsidRPr="00982DBA" w:rsidRDefault="003E5D59" w:rsidP="00982DBA">
            <w:pPr>
              <w:spacing w:after="0" w:line="240" w:lineRule="auto"/>
              <w:ind w:left="306" w:right="13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prezentuje udzielanie pierwszej pomocy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nieurazowych stanach nagłego zagrożenia zdrowotnego, np. omdlenie, zawał, udar</w:t>
            </w:r>
          </w:p>
          <w:p w:rsidR="00E576C6" w:rsidRPr="00982DBA" w:rsidRDefault="003E5D59" w:rsidP="00982DBA">
            <w:pPr>
              <w:spacing w:before="1" w:after="0" w:line="238" w:lineRule="auto"/>
              <w:ind w:left="306" w:right="70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wykonuje resuscytację krążeniowo-oddechową na fantomie zgodnie z wytycznymi Polskiej Rady Resuscytacji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Europejskiej Rady Resuscytacji</w:t>
            </w:r>
          </w:p>
        </w:tc>
      </w:tr>
      <w:tr w:rsidR="00E576C6" w:rsidRPr="00982DBA">
        <w:trPr>
          <w:trHeight w:hRule="exact" w:val="185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stosuje środki ochrony indywidualnej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 podczas wykonywania zadań zawodowych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zasady sanitarne obowiązujące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gabinecie kosmetycznym</w:t>
            </w:r>
          </w:p>
          <w:p w:rsidR="00E576C6" w:rsidRPr="00982DBA" w:rsidRDefault="003E5D59" w:rsidP="00982DBA">
            <w:pPr>
              <w:spacing w:after="0" w:line="240" w:lineRule="auto"/>
              <w:ind w:left="306" w:right="73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środki ochrony indywidualnej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zabiegach pielęgnacyjnych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upiększających</w:t>
            </w:r>
          </w:p>
          <w:p w:rsidR="00E576C6" w:rsidRPr="00982DBA" w:rsidRDefault="003E5D59" w:rsidP="00982DBA">
            <w:pPr>
              <w:spacing w:before="4" w:after="0" w:line="228" w:lineRule="exact"/>
              <w:ind w:left="306" w:right="19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dostosowuje środki ochrony indywidualnej do zabiegów pielęgnacyjnych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upiększających</w:t>
            </w:r>
          </w:p>
          <w:p w:rsidR="00E576C6" w:rsidRPr="00982DBA" w:rsidRDefault="003E5D59" w:rsidP="00982DBA">
            <w:pPr>
              <w:spacing w:before="1" w:after="0" w:line="230" w:lineRule="exact"/>
              <w:ind w:left="306" w:right="81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przestrzega zasad aseptyki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antyseptyki podczas wykonywania zabiegów kosmetycznych</w:t>
            </w:r>
          </w:p>
        </w:tc>
      </w:tr>
      <w:tr w:rsidR="00E576C6" w:rsidRPr="00982DBA">
        <w:trPr>
          <w:trHeight w:hRule="exact" w:val="240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FRK.04.2. Podstawy kosmetyki</w:t>
            </w:r>
          </w:p>
        </w:tc>
      </w:tr>
      <w:tr w:rsidR="00E576C6" w:rsidRPr="00982DBA">
        <w:trPr>
          <w:trHeight w:hRule="exact" w:val="278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before="11" w:after="0" w:line="240" w:lineRule="auto"/>
              <w:ind w:left="1310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before="11" w:after="0" w:line="240" w:lineRule="auto"/>
              <w:ind w:left="1765" w:right="17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576C6" w:rsidRPr="00982DBA">
        <w:trPr>
          <w:trHeight w:hRule="exact" w:val="2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2" w:lineRule="exact"/>
              <w:ind w:left="1728" w:right="1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2" w:lineRule="exact"/>
              <w:ind w:left="2295" w:right="2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576C6" w:rsidRPr="00982DBA">
        <w:trPr>
          <w:trHeight w:hRule="exact" w:val="14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rozpoznaje rodzaje skóry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cery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dokonuje podziału skóry ze względu na jej cechy fizjologiczne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sposoby pielęgnacji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rodzaje skóry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rodzaje cery</w:t>
            </w:r>
          </w:p>
          <w:p w:rsidR="00E576C6" w:rsidRPr="00982DBA" w:rsidRDefault="003E5D59" w:rsidP="00982DBA">
            <w:pPr>
              <w:spacing w:before="1" w:after="0" w:line="230" w:lineRule="exact"/>
              <w:ind w:left="306" w:right="46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proces starzenia się skóry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zależności od jej rodzaju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rodzaje skóry głowy</w:t>
            </w:r>
          </w:p>
        </w:tc>
      </w:tr>
      <w:tr w:rsidR="00E576C6" w:rsidRPr="00982DBA">
        <w:trPr>
          <w:trHeight w:hRule="exact" w:val="802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projektuje kartę klienta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przedstawia propozycje arkusza karty klienta jako użytkowego dokumentu zabiegowego</w:t>
            </w:r>
          </w:p>
          <w:p w:rsidR="00E576C6" w:rsidRPr="00982DBA" w:rsidRDefault="003E5D59" w:rsidP="00982DBA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pojęcia diagnozy kosmetycznej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wywiadu</w:t>
            </w:r>
          </w:p>
        </w:tc>
      </w:tr>
      <w:tr w:rsidR="00E576C6" w:rsidRPr="00982DBA">
        <w:trPr>
          <w:trHeight w:hRule="exact" w:val="162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wpływ odżywiania człowieka na skórę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terminologię właściwą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podstawach żywienia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składniki diety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oparciu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zasady piramidy żywieniowej</w:t>
            </w:r>
          </w:p>
          <w:p w:rsidR="00E576C6" w:rsidRPr="00982DBA" w:rsidRDefault="003E5D59" w:rsidP="00982DBA">
            <w:pPr>
              <w:spacing w:before="5" w:after="0" w:line="228" w:lineRule="exact"/>
              <w:ind w:left="306" w:right="50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dokonuje obliczeń wskaźników otyłości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przemiany materii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wskazuje konsekwencje nieprawidłowej diety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jej wpływ na skórę</w:t>
            </w:r>
          </w:p>
        </w:tc>
      </w:tr>
      <w:tr w:rsidR="00E576C6" w:rsidRPr="00982DBA">
        <w:trPr>
          <w:trHeight w:hRule="exact" w:val="93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wyjaśnia wpływ czynników środowiskowych na stan zdrowia człowieka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czynniki środowiskowe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charakterze cywilizacyjnym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społecznym</w:t>
            </w:r>
          </w:p>
          <w:p w:rsidR="00E576C6" w:rsidRPr="00982DBA" w:rsidRDefault="003E5D59" w:rsidP="00982DBA">
            <w:pPr>
              <w:spacing w:after="0" w:line="240" w:lineRule="auto"/>
              <w:ind w:left="306" w:right="124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rozpoznaje źródła negatywnych czynników środowiskowych</w:t>
            </w:r>
          </w:p>
        </w:tc>
      </w:tr>
    </w:tbl>
    <w:p w:rsidR="00E576C6" w:rsidRPr="00982DBA" w:rsidRDefault="00E576C6">
      <w:pPr>
        <w:spacing w:after="0"/>
        <w:rPr>
          <w:lang w:val="pl-PL"/>
        </w:rPr>
        <w:sectPr w:rsidR="00E576C6" w:rsidRPr="00982DBA">
          <w:pgSz w:w="11920" w:h="16840"/>
          <w:pgMar w:top="1160" w:right="920" w:bottom="280" w:left="920" w:header="970" w:footer="0" w:gutter="0"/>
          <w:cols w:space="708"/>
        </w:sect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0"/>
        <w:gridCol w:w="5240"/>
      </w:tblGrid>
      <w:tr w:rsidR="00E576C6" w:rsidRPr="00982DBA">
        <w:trPr>
          <w:trHeight w:hRule="exact" w:val="924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4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przyporządkowuje preparaty kosmetyczne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 zabiegu</w:t>
            </w:r>
          </w:p>
        </w:tc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4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grupy preparatów kosmetycznych według ich zastosowania</w:t>
            </w:r>
          </w:p>
          <w:p w:rsidR="00E576C6" w:rsidRPr="00982DBA" w:rsidRDefault="003E5D59" w:rsidP="00982DBA">
            <w:pPr>
              <w:spacing w:after="0" w:line="240" w:lineRule="auto"/>
              <w:ind w:left="306" w:right="109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preparaty kosmetyczne zgodnie z ich przeznaczeniem</w:t>
            </w:r>
          </w:p>
        </w:tc>
      </w:tr>
      <w:tr w:rsidR="00E576C6" w:rsidRPr="00982DBA">
        <w:trPr>
          <w:trHeight w:hRule="exact" w:val="90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określa przepisy sanitarno-epidemiologiczne podczas wykonywania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zabiegów kosmetycznych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omawia przepisy sanitarno-epidemiologiczne</w:t>
            </w:r>
          </w:p>
          <w:p w:rsidR="00E576C6" w:rsidRPr="00982DBA" w:rsidRDefault="003E5D59" w:rsidP="00982DBA">
            <w:pPr>
              <w:spacing w:after="0" w:line="240" w:lineRule="auto"/>
              <w:ind w:left="306" w:right="103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przedstawia sposoby dezynfekcji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sterylizacji powierzchni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narzędzi</w:t>
            </w:r>
          </w:p>
        </w:tc>
      </w:tr>
      <w:tr w:rsidR="00E576C6" w:rsidRPr="00982DBA">
        <w:trPr>
          <w:trHeight w:hRule="exact" w:val="115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stosuje programy komputerowe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wspomagające wykonywanie zadań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gabinecie kosmetycznym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konstruuje kartę klienta z wykorzystaniem komputera</w:t>
            </w:r>
          </w:p>
          <w:p w:rsidR="00E576C6" w:rsidRPr="00982DBA" w:rsidRDefault="003E5D59" w:rsidP="00982DBA">
            <w:pPr>
              <w:spacing w:after="0" w:line="240" w:lineRule="auto"/>
              <w:ind w:left="306" w:right="51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projektuje elektroniczną wersję ulotki informacyjnej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salonie kosmetycznym</w:t>
            </w:r>
          </w:p>
          <w:p w:rsidR="00E576C6" w:rsidRPr="00982DBA" w:rsidRDefault="003E5D59" w:rsidP="00982DBA">
            <w:pPr>
              <w:spacing w:before="4" w:after="0" w:line="228" w:lineRule="exact"/>
              <w:ind w:left="306" w:right="31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prowadzi dokumentację gabinetową z wykorzystaniem arkuszy kalkulacyjnych</w:t>
            </w:r>
          </w:p>
        </w:tc>
      </w:tr>
      <w:tr w:rsidR="00E576C6" w:rsidRPr="00982DBA">
        <w:trPr>
          <w:trHeight w:hRule="exact" w:val="116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stosuje przepisy prawa dotyczące zakładania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gabinetu kosmetycznego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przepisy dotyczące ochrony danych osobowych</w:t>
            </w:r>
          </w:p>
          <w:p w:rsidR="00E576C6" w:rsidRPr="00982DBA" w:rsidRDefault="003E5D59" w:rsidP="00982DBA">
            <w:pPr>
              <w:spacing w:after="0" w:line="240" w:lineRule="auto"/>
              <w:ind w:left="306" w:right="95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rodzaje podatków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sposoby ich rozliczania</w:t>
            </w:r>
          </w:p>
          <w:p w:rsidR="00E576C6" w:rsidRPr="00982DBA" w:rsidRDefault="003E5D59" w:rsidP="00982DBA">
            <w:pPr>
              <w:spacing w:after="0" w:line="240" w:lineRule="auto"/>
              <w:ind w:left="306" w:right="61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omawia formy ubezpieczenia działalności gabinetu kosmetycznego</w:t>
            </w:r>
          </w:p>
        </w:tc>
      </w:tr>
      <w:tr w:rsidR="00E576C6" w:rsidRPr="00982DBA">
        <w:trPr>
          <w:trHeight w:hRule="exact" w:val="208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przygotowuje dokumentację niezbędną do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uruchomienia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prowadzenia gabinetu kosmetycznego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planuje formę organizacyjno-prawną gabinetu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kosmetycznego</w:t>
            </w:r>
          </w:p>
          <w:p w:rsidR="00E576C6" w:rsidRPr="00982DBA" w:rsidRDefault="003E5D59" w:rsidP="00982DBA">
            <w:pPr>
              <w:spacing w:after="0" w:line="240" w:lineRule="auto"/>
              <w:ind w:left="306" w:right="60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przygotowuje wniosek do zarejestrowania gabinetu kosmetycznego</w:t>
            </w:r>
          </w:p>
          <w:p w:rsidR="00E576C6" w:rsidRPr="00982DBA" w:rsidRDefault="003E5D59" w:rsidP="00982DBA">
            <w:pPr>
              <w:spacing w:after="0" w:line="240" w:lineRule="auto"/>
              <w:ind w:left="306" w:right="71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wykonuje analizę kosztów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przychodów gabinetu kosmetycznego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sporządza biznesplan gabinetu kosmetycznego</w:t>
            </w:r>
          </w:p>
          <w:p w:rsidR="00E576C6" w:rsidRPr="00982DBA" w:rsidRDefault="003E5D59" w:rsidP="00982DBA">
            <w:pPr>
              <w:spacing w:before="1" w:after="0" w:line="230" w:lineRule="exact"/>
              <w:ind w:left="306" w:right="48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sporządza pisma związane z prowadzeniem gabinetu kosmetycznego</w:t>
            </w:r>
          </w:p>
        </w:tc>
      </w:tr>
      <w:tr w:rsidR="00E576C6" w:rsidRPr="00982DBA">
        <w:trPr>
          <w:trHeight w:hRule="exact" w:val="93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planuje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podejmuje działania marketingowe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służące prowadzeniu gabinetu kosmetycznego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sporządza plan marketingowy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stosuje różne formy reklamy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sposoby optymalizacji kosztów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przychodów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gabinetu kosmetycznego</w:t>
            </w:r>
          </w:p>
        </w:tc>
      </w:tr>
      <w:tr w:rsidR="00E576C6" w:rsidRPr="00982DBA">
        <w:trPr>
          <w:trHeight w:hRule="exact" w:val="139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3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11) rozpoznaje właściwe normy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procedury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oceny zgodności podczas realizacji zadań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3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cele normalizacji krajowej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podaje definicję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cechy normy</w:t>
            </w:r>
          </w:p>
          <w:p w:rsidR="00E576C6" w:rsidRPr="00982DBA" w:rsidRDefault="003E5D59" w:rsidP="00982DBA">
            <w:pPr>
              <w:spacing w:after="0" w:line="240" w:lineRule="auto"/>
              <w:ind w:left="306" w:right="91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oznaczenie normy międzynarodowej, europejskiej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krajowej</w:t>
            </w:r>
          </w:p>
          <w:p w:rsidR="00E576C6" w:rsidRPr="00982DBA" w:rsidRDefault="003E5D59" w:rsidP="00982DBA">
            <w:pPr>
              <w:spacing w:after="0" w:line="240" w:lineRule="auto"/>
              <w:ind w:left="306" w:right="74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korzysta ze źródeł informacji dotyczących norm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 oceny zgodności</w:t>
            </w:r>
          </w:p>
        </w:tc>
      </w:tr>
      <w:tr w:rsidR="00E576C6" w:rsidRPr="00982DBA">
        <w:trPr>
          <w:trHeight w:hRule="exact" w:val="286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FRK.04.3. Wykorzystanie wiedzy z zakresu anatomii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dermatologii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diagnostyce kosmetycznej</w:t>
            </w:r>
          </w:p>
        </w:tc>
      </w:tr>
      <w:tr w:rsidR="00E576C6" w:rsidRPr="00982DBA">
        <w:trPr>
          <w:trHeight w:hRule="exact" w:val="302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before="23" w:after="0" w:line="240" w:lineRule="auto"/>
              <w:ind w:left="1310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before="23" w:after="0" w:line="240" w:lineRule="auto"/>
              <w:ind w:left="1765" w:right="17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576C6" w:rsidRPr="00982DBA">
        <w:trPr>
          <w:trHeight w:hRule="exact" w:val="2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2" w:lineRule="exact"/>
              <w:ind w:left="1728" w:right="1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2" w:lineRule="exact"/>
              <w:ind w:left="2295" w:right="2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576C6" w:rsidRPr="00982DBA">
        <w:trPr>
          <w:trHeight w:hRule="exact" w:val="184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charakteryzuje budowę anatomiczną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fizjologię człowieka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warstwy skóry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ich rolę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mechanizmy biologiczne zachodzące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poszczególnych warstwach skóry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przydatki skórne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ich funkcje</w:t>
            </w:r>
          </w:p>
          <w:p w:rsidR="00E576C6" w:rsidRPr="00982DBA" w:rsidRDefault="003E5D59" w:rsidP="00982DBA">
            <w:pPr>
              <w:spacing w:after="0" w:line="240" w:lineRule="auto"/>
              <w:ind w:left="306" w:right="33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mechanizmy działania układów: mięśniowego, kostnego, nerwowego, pokarmowego, krwionośnego, limfatycznego, hormonalnego, oddechowego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rozróżnia mechanizmy przenikania substancji przez skórę</w:t>
            </w:r>
          </w:p>
        </w:tc>
      </w:tr>
      <w:tr w:rsidR="00E576C6" w:rsidRPr="00982DBA">
        <w:trPr>
          <w:trHeight w:hRule="exact" w:val="1162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diagnozuje stan skóry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przydatków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skórnych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charakteryzuje metody badania skóry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przydatków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skórnych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aparaturę diagnostyczną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metody przeprowadzenia diagnostyki stanu skóry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przydatków skórnych</w:t>
            </w:r>
          </w:p>
        </w:tc>
      </w:tr>
    </w:tbl>
    <w:p w:rsidR="00E576C6" w:rsidRPr="00982DBA" w:rsidRDefault="00E576C6">
      <w:pPr>
        <w:spacing w:after="0"/>
        <w:rPr>
          <w:lang w:val="pl-PL"/>
        </w:rPr>
        <w:sectPr w:rsidR="00E576C6" w:rsidRPr="00982DBA">
          <w:pgSz w:w="11920" w:h="16840"/>
          <w:pgMar w:top="1160" w:right="920" w:bottom="280" w:left="920" w:header="970" w:footer="0" w:gutter="0"/>
          <w:cols w:space="708"/>
        </w:sect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0"/>
        <w:gridCol w:w="5240"/>
      </w:tblGrid>
      <w:tr w:rsidR="00E576C6" w:rsidRPr="00982DBA">
        <w:trPr>
          <w:trHeight w:hRule="exact" w:val="169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576C6" w:rsidRPr="00982DBA" w:rsidRDefault="003E5D59" w:rsidP="003633B5">
            <w:pPr>
              <w:spacing w:after="0" w:line="223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charakteryzuje przeciwwskazania do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wykonania zabiegów na podstawie zmian patologicznych na skórze oraz przydatkach skórnych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3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wykwity pierwotne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wtórne</w:t>
            </w:r>
          </w:p>
          <w:p w:rsidR="00E576C6" w:rsidRPr="00982DBA" w:rsidRDefault="003E5D59" w:rsidP="00982DBA">
            <w:pPr>
              <w:spacing w:before="4" w:after="0" w:line="228" w:lineRule="exact"/>
              <w:ind w:left="306" w:right="23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defekty skóry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przydatków skórnych wraz z ich objawami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choroby skóry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przydatków skórnych,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uwzględniając ich etiologię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patogenezę</w:t>
            </w:r>
          </w:p>
          <w:p w:rsidR="00E576C6" w:rsidRPr="00982DBA" w:rsidRDefault="003E5D59" w:rsidP="00982DBA">
            <w:pPr>
              <w:spacing w:after="0" w:line="240" w:lineRule="auto"/>
              <w:ind w:left="306" w:right="34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dokonuje wyboru określonego zabiegu, wykorzystując znajomość chorób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defektów skóry</w:t>
            </w:r>
          </w:p>
        </w:tc>
      </w:tr>
      <w:tr w:rsidR="00E576C6" w:rsidRPr="00982DBA">
        <w:trPr>
          <w:trHeight w:hRule="exact" w:val="1426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przestrzega zasad profilaktyki chorób skóry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przydatków skórnych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zasady aseptyki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antyseptyki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drogi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sposoby zarażenia się chorobami</w:t>
            </w:r>
          </w:p>
          <w:p w:rsidR="00E576C6" w:rsidRPr="00982DBA" w:rsidRDefault="003E5D59" w:rsidP="00982DBA">
            <w:pPr>
              <w:spacing w:before="5" w:after="0" w:line="228" w:lineRule="exact"/>
              <w:ind w:left="306" w:right="53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dostosowuje postępowanie wobec klienta do chorób skóry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przydatków skórnych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udziela porad kosmetycznych klientowi ze zmianami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skórnymi</w:t>
            </w:r>
          </w:p>
        </w:tc>
      </w:tr>
      <w:tr w:rsidR="00E576C6" w:rsidRPr="00982DBA">
        <w:trPr>
          <w:trHeight w:hRule="exact" w:val="240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FRK.04.4. Zastosowanie fizykoterapii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preparatyki kosmetycznej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zabiegach kosmetycznych</w:t>
            </w:r>
          </w:p>
        </w:tc>
      </w:tr>
      <w:tr w:rsidR="00E576C6" w:rsidRPr="00982DBA">
        <w:trPr>
          <w:trHeight w:hRule="exact" w:val="24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5" w:lineRule="exact"/>
              <w:ind w:left="1310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5" w:lineRule="exact"/>
              <w:ind w:left="1764" w:right="17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576C6" w:rsidRPr="00982DBA">
        <w:trPr>
          <w:trHeight w:hRule="exact" w:val="2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5" w:lineRule="exact"/>
              <w:ind w:left="1728" w:right="1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5" w:lineRule="exact"/>
              <w:ind w:left="2295" w:right="2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576C6" w:rsidRPr="00982DBA">
        <w:trPr>
          <w:trHeight w:hRule="exact" w:val="93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7" w:lineRule="exact"/>
              <w:ind w:left="453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charakteryzuje surowce kosmetyczne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surowce ze względu na ich działanie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właściwości</w:t>
            </w:r>
          </w:p>
          <w:p w:rsidR="00E576C6" w:rsidRPr="00982DBA" w:rsidRDefault="003E5D59" w:rsidP="00982DBA">
            <w:pPr>
              <w:spacing w:after="0" w:line="240" w:lineRule="auto"/>
              <w:ind w:left="306" w:right="74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dokonuje przełożenia nazwy surowców na nazwy chemiczne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handlowe</w:t>
            </w:r>
          </w:p>
        </w:tc>
      </w:tr>
      <w:tr w:rsidR="00E576C6" w:rsidRPr="00982DBA">
        <w:trPr>
          <w:trHeight w:hRule="exact" w:val="2078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453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składniki chemiczne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preparatów kosmetycznych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wyodrębnia pierwiastki, związki chemiczne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mieszaniny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stosowane do wyrobu preparatów kosmetycznych ze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względu na ich cechy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właściwości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postacie, typy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formy preparatów kosmetycznych</w:t>
            </w:r>
          </w:p>
          <w:p w:rsidR="00E576C6" w:rsidRPr="00982DBA" w:rsidRDefault="003E5D59" w:rsidP="00982DBA">
            <w:pPr>
              <w:spacing w:before="1" w:after="0" w:line="230" w:lineRule="exact"/>
              <w:ind w:left="306" w:right="88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dokonuje podstawowych obliczeń chemicznych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przygotowaniu preparatów kosmetycznych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definiuje pojęcie produktu kosmetycznego</w:t>
            </w:r>
          </w:p>
          <w:p w:rsidR="00E576C6" w:rsidRPr="00982DBA" w:rsidRDefault="003E5D59" w:rsidP="00982DBA">
            <w:pPr>
              <w:spacing w:after="0" w:line="240" w:lineRule="auto"/>
              <w:ind w:left="306" w:right="119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przedstawia cykl działań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ocenie produktu kosmetycznego</w:t>
            </w:r>
          </w:p>
        </w:tc>
      </w:tr>
      <w:tr w:rsidR="00E576C6" w:rsidRPr="00982DBA">
        <w:trPr>
          <w:trHeight w:hRule="exact" w:val="2312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5" w:lineRule="exact"/>
              <w:ind w:left="453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czynniki fizykalne stosowane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aparatach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urządzeniach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kosmetycznych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aparaty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urządzenia emitujące energię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fizykalną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zabiegach kosmetycznych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klasyfikuje czynniki fizykalne ze względu na źródło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energii (naturalne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generatory)</w:t>
            </w:r>
          </w:p>
          <w:p w:rsidR="00E576C6" w:rsidRPr="00982DBA" w:rsidRDefault="003E5D59" w:rsidP="00982DBA">
            <w:pPr>
              <w:spacing w:after="0" w:line="240" w:lineRule="auto"/>
              <w:ind w:left="306" w:right="24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omawia wskazania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przeciwwskazania do zabiegów, z zastosowaniem fali elektromagnetycznej, elektroterapii, hydroterapii, ultradźwięków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ciśnienia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zasady działania poznanych bodźców fizykalnych</w:t>
            </w:r>
          </w:p>
          <w:p w:rsidR="00E576C6" w:rsidRPr="00982DBA" w:rsidRDefault="003E5D59" w:rsidP="00982DBA">
            <w:pPr>
              <w:spacing w:after="0" w:line="240" w:lineRule="auto"/>
              <w:ind w:left="306" w:right="15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reakcje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działania czynników fizykalnych na skórę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organizm</w:t>
            </w:r>
          </w:p>
        </w:tc>
      </w:tr>
      <w:tr w:rsidR="00E576C6" w:rsidRPr="00982DBA">
        <w:trPr>
          <w:trHeight w:hRule="exact" w:val="307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before="2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FRK.04.5. Wykonywanie zabiegów pielęgnacyjnych twarzy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ciała</w:t>
            </w:r>
          </w:p>
        </w:tc>
      </w:tr>
      <w:tr w:rsidR="00E576C6" w:rsidRPr="00982DBA">
        <w:trPr>
          <w:trHeight w:hRule="exact" w:val="2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310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764" w:right="17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576C6" w:rsidRPr="00982DBA">
        <w:trPr>
          <w:trHeight w:hRule="exact" w:val="2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2" w:lineRule="exact"/>
              <w:ind w:left="1728" w:right="1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2" w:lineRule="exact"/>
              <w:ind w:left="2295" w:right="2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576C6" w:rsidRPr="00982DBA">
        <w:trPr>
          <w:trHeight w:hRule="exact" w:val="116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5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przeprowadza wywiad z klientem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pojęcie wywiadu wstępnego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wywiadu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rozszerzonego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formułuje pytania do wywiadu</w:t>
            </w:r>
          </w:p>
          <w:p w:rsidR="00E576C6" w:rsidRPr="00982DBA" w:rsidRDefault="003E5D59" w:rsidP="00982DBA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wskazania do zabiegu pielęgnacyjnego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wyklucza przeciwwskazania do zabiegu pielęgnacyjnego</w:t>
            </w:r>
          </w:p>
        </w:tc>
      </w:tr>
      <w:tr w:rsidR="00E576C6" w:rsidRPr="00982DBA">
        <w:trPr>
          <w:trHeight w:hRule="exact" w:val="162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7" w:lineRule="exact"/>
              <w:ind w:left="312" w:right="66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przeprowadza diagnozę kosmetyczną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niezbędną do wykonania zabiegu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pielęgnacyjnego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dobiera metody diagnostyczne do określonego zabiegu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pielęgnacyjnego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stosuje aparaturę diagnostyczną do wykonania zabiegu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pielęgnacyjnego</w:t>
            </w:r>
          </w:p>
          <w:p w:rsidR="00E576C6" w:rsidRPr="00982DBA" w:rsidRDefault="003E5D59" w:rsidP="00982DBA">
            <w:pPr>
              <w:spacing w:after="0" w:line="240" w:lineRule="auto"/>
              <w:ind w:left="306" w:right="1036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uwzględnia ustalone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diagnozie wskazania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przeciwwskazania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doborze rodzaju zabiegu pielęgnacyjnego</w:t>
            </w:r>
          </w:p>
        </w:tc>
      </w:tr>
      <w:tr w:rsidR="00E576C6" w:rsidRPr="00982DBA">
        <w:trPr>
          <w:trHeight w:hRule="exact" w:val="93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7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sporządza kartę klienta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uzupełnia kartę klienta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dane pozyskane podczas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wywiadu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diagnozy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wpisuje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kartę klienta informacje z przebiegu zabiegu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pielęgnacyjnego wraz z zaleceniami pielęgnacyjnymi</w:t>
            </w:r>
          </w:p>
        </w:tc>
      </w:tr>
    </w:tbl>
    <w:p w:rsidR="00E576C6" w:rsidRPr="00982DBA" w:rsidRDefault="00E576C6">
      <w:pPr>
        <w:spacing w:after="0"/>
        <w:rPr>
          <w:lang w:val="pl-PL"/>
        </w:rPr>
        <w:sectPr w:rsidR="00E576C6" w:rsidRPr="00982DBA">
          <w:pgSz w:w="11920" w:h="16840"/>
          <w:pgMar w:top="1160" w:right="920" w:bottom="280" w:left="920" w:header="970" w:footer="0" w:gutter="0"/>
          <w:cols w:space="708"/>
        </w:sect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0"/>
        <w:gridCol w:w="5240"/>
      </w:tblGrid>
      <w:tr w:rsidR="00E576C6" w:rsidRPr="00982DBA">
        <w:trPr>
          <w:trHeight w:hRule="exact" w:val="1848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5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wykonuje czynności przygotowujące do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zabiegu pielęgnacyjnego: twarzy, szyi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dekoltu, okolic biustu, brzucha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pośladków, skóry głowy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3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przygotowuje klienta do zabiegu pielęgnacyjnego zgodnie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 przepisami bezpieczeństwa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E576C6" w:rsidRPr="00982DBA" w:rsidRDefault="003E5D59" w:rsidP="00982DBA">
            <w:pPr>
              <w:spacing w:before="1" w:after="0" w:line="230" w:lineRule="exact"/>
              <w:ind w:left="306" w:right="21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narzędzia, przybory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preparaty kosmetyczne do zabiegu pielęgnacyjnego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sprzęt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aparaturę kosmetyczną do zabiegu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pielęgnacyjnego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stosuje metody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środki dezynfekcji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sterylizacji narzędzi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 planowanego zabiegu pielęgnacyjnego</w:t>
            </w:r>
          </w:p>
        </w:tc>
      </w:tr>
      <w:tr w:rsidR="00E576C6" w:rsidRPr="00982DBA">
        <w:trPr>
          <w:trHeight w:hRule="exact" w:val="1162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5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wykonuje masaż kosmetyczny twarzy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ciała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techniki masażu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wykonuje masaż kosmetyczny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dostosowuje ruchy masażu do założonego celu masażu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stosuje przybory do masażu,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tym: kamienie, stemple,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bańkę chińską</w:t>
            </w:r>
          </w:p>
        </w:tc>
      </w:tr>
      <w:tr w:rsidR="00E576C6" w:rsidRPr="00982DBA">
        <w:trPr>
          <w:trHeight w:hRule="exact" w:val="25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wykonuje zabiegi pielęgnacyjne twarzy, szyi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dekoltu: odżywcze, nawilżające, normalizujące, </w:t>
            </w:r>
            <w:proofErr w:type="spellStart"/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liftingujące</w:t>
            </w:r>
            <w:proofErr w:type="spellEnd"/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złuszczające, regenerujące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cele zabiegu pielęgnacyjnego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metody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pracy do wykonania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określonego zabiegu pielęgnacyjnego</w:t>
            </w:r>
          </w:p>
          <w:p w:rsidR="00E576C6" w:rsidRPr="00982DBA" w:rsidRDefault="003E5D59" w:rsidP="00982DBA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preparaty kosmetyczne do wykonywania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określonego zabiegu pielęgnacyjnego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narzędzia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przybory do wykonywania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określonego zabiegu pielęgnacyjnego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aparaturę wykorzystującą czynniki fizykalne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przestrzega kolejności wykonywanych czynności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wybranym zabiegu pielęgnacyjnym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7) opisuje efekty </w:t>
            </w:r>
            <w:proofErr w:type="spellStart"/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pozabiegowe</w:t>
            </w:r>
            <w:proofErr w:type="spellEnd"/>
          </w:p>
        </w:tc>
      </w:tr>
      <w:tr w:rsidR="00E576C6" w:rsidRPr="00982DBA">
        <w:trPr>
          <w:trHeight w:hRule="exact" w:val="207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wykonuje zabiegi pielęgnacyjne skóry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głowy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podaje przykład zabiegu pielęgnacyjnego dla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zdiagnozowanego problemu</w:t>
            </w:r>
          </w:p>
          <w:p w:rsidR="00E576C6" w:rsidRPr="00982DBA" w:rsidRDefault="003E5D59" w:rsidP="00982DBA">
            <w:pPr>
              <w:spacing w:after="0" w:line="240" w:lineRule="auto"/>
              <w:ind w:left="306" w:right="37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składniki aktywne preparatów stosowanych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zabiegach skóry głowy</w:t>
            </w:r>
          </w:p>
          <w:p w:rsidR="00E576C6" w:rsidRPr="00982DBA" w:rsidRDefault="003E5D59" w:rsidP="00982DBA">
            <w:pPr>
              <w:spacing w:after="0" w:line="230" w:lineRule="exact"/>
              <w:ind w:left="306" w:right="48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metody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aplikacji preparatu metodą manualną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aparaturowo (np. masaż, </w:t>
            </w:r>
            <w:proofErr w:type="spellStart"/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mezoterapia</w:t>
            </w:r>
            <w:proofErr w:type="spellEnd"/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mikroigłowa</w:t>
            </w:r>
            <w:proofErr w:type="spellEnd"/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narzędzia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przybory do wykonania zabiegu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pielęgnacyjnego</w:t>
            </w:r>
          </w:p>
        </w:tc>
      </w:tr>
      <w:tr w:rsidR="00E576C6" w:rsidRPr="00982DBA">
        <w:trPr>
          <w:trHeight w:hRule="exact" w:val="3202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5" w:lineRule="exact"/>
              <w:ind w:left="312" w:right="430" w:hanging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wykonuje zabiegi pielęgnacyjne twarzy,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ciała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skóry głowy z wykorzystaniem kosmetyków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aparatury kosmetycznej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tabs>
                <w:tab w:val="left" w:pos="580"/>
              </w:tabs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stosuje aparaturę z zakresu fali elektromagnetycznej,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światłolecznictwa, </w:t>
            </w:r>
            <w:proofErr w:type="spellStart"/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elektrolecznictwa</w:t>
            </w:r>
            <w:proofErr w:type="spellEnd"/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termoterapii, ultradźwięków, podciśnienia, hydroterapii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zabiegu pielęgnacyjnym</w:t>
            </w:r>
          </w:p>
          <w:p w:rsidR="00E576C6" w:rsidRPr="00982DBA" w:rsidRDefault="003E5D59" w:rsidP="00982DBA">
            <w:pPr>
              <w:tabs>
                <w:tab w:val="left" w:pos="580"/>
              </w:tabs>
              <w:spacing w:after="0" w:line="230" w:lineRule="exact"/>
              <w:ind w:left="306" w:right="19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dobiera akcesoria do wybranej aparatury kosmetycznej stosowanej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zabiegu pielęgnacyjnym</w:t>
            </w:r>
          </w:p>
          <w:p w:rsidR="00E576C6" w:rsidRPr="00982DBA" w:rsidRDefault="003E5D59" w:rsidP="00982DBA">
            <w:pPr>
              <w:tabs>
                <w:tab w:val="left" w:pos="580"/>
              </w:tabs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obsługuje aparaturę kosmetyczną zgodnie z zasadami,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uwzględniając kolejność czynności</w:t>
            </w:r>
          </w:p>
          <w:p w:rsidR="00E576C6" w:rsidRPr="00982DBA" w:rsidRDefault="003E5D59" w:rsidP="00982DBA">
            <w:pPr>
              <w:tabs>
                <w:tab w:val="left" w:pos="580"/>
              </w:tabs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dobiera preparaty kosmetyczne do zastosowanej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zabiegu pielęgnacyjnym aparatury kosmetycznej</w:t>
            </w:r>
          </w:p>
          <w:p w:rsidR="00E576C6" w:rsidRPr="00982DBA" w:rsidRDefault="003E5D59" w:rsidP="00982DBA">
            <w:pPr>
              <w:tabs>
                <w:tab w:val="left" w:pos="580"/>
              </w:tabs>
              <w:spacing w:after="0" w:line="241" w:lineRule="auto"/>
              <w:ind w:left="306" w:right="23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przewiduje konsekwencje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działania zastosowanych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zabiegu pielęgnacyjnym preparatów kosmetycznych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aparatury kosmetycznej</w:t>
            </w:r>
          </w:p>
        </w:tc>
      </w:tr>
      <w:tr w:rsidR="00E576C6" w:rsidRPr="00982DBA">
        <w:trPr>
          <w:trHeight w:hRule="exact" w:val="1848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wykonuje zabiegi oczyszczające skórę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twarzy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pleców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zabiegi oczyszczania ze względu na stopień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zanieczyszczenia skóry, rodzaj występujących zanieczyszczeń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obszar działania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przygotowuje skórę do oczyszczania, stosując różne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sposoby jej rozpulchniania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dezynfekcję chemiczną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fizyczną</w:t>
            </w:r>
          </w:p>
          <w:p w:rsidR="00E576C6" w:rsidRPr="00982DBA" w:rsidRDefault="003E5D59" w:rsidP="00982DBA">
            <w:pPr>
              <w:spacing w:after="0" w:line="240" w:lineRule="auto"/>
              <w:ind w:left="306" w:right="68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maski kosmetyczne stosowane po zabiegu oczyszczania ze względu na ich skład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działanie</w:t>
            </w:r>
          </w:p>
        </w:tc>
      </w:tr>
      <w:tr w:rsidR="00E576C6" w:rsidRPr="00982DBA">
        <w:trPr>
          <w:trHeight w:hRule="exact" w:val="1162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5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wykonuje zabiegi pielęgnacyjne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relaksacyjne ciała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aromaterapię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zabiegach relaksacyjnych ciała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składniki aktywne stosowane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preparatach do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pielęgnacji ciała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składniki aktywne stosowane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preparatach do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pielęgnacji biustu</w:t>
            </w:r>
          </w:p>
        </w:tc>
      </w:tr>
    </w:tbl>
    <w:p w:rsidR="00E576C6" w:rsidRPr="00982DBA" w:rsidRDefault="00E576C6">
      <w:pPr>
        <w:spacing w:after="0"/>
        <w:rPr>
          <w:lang w:val="pl-PL"/>
        </w:rPr>
        <w:sectPr w:rsidR="00E576C6" w:rsidRPr="00982DBA">
          <w:pgSz w:w="11920" w:h="16840"/>
          <w:pgMar w:top="1160" w:right="920" w:bottom="280" w:left="920" w:header="970" w:footer="0" w:gutter="0"/>
          <w:cols w:space="708"/>
        </w:sect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0"/>
        <w:gridCol w:w="5240"/>
      </w:tblGrid>
      <w:tr w:rsidR="00E576C6" w:rsidRPr="00982DBA">
        <w:trPr>
          <w:trHeight w:hRule="exact" w:val="116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E576C6">
            <w:pPr>
              <w:rPr>
                <w:lang w:val="pl-PL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3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wykonuje zabieg pielęgnacyjny ciała z problemem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otyłości, </w:t>
            </w:r>
            <w:proofErr w:type="spellStart"/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cellulitu</w:t>
            </w:r>
            <w:proofErr w:type="spellEnd"/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rozstępów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oparciu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wybrane metody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pracy</w:t>
            </w:r>
          </w:p>
          <w:p w:rsidR="00E576C6" w:rsidRPr="00982DBA" w:rsidRDefault="003E5D59" w:rsidP="00982DBA">
            <w:pPr>
              <w:spacing w:before="1" w:after="0" w:line="230" w:lineRule="exact"/>
              <w:ind w:left="306" w:right="64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wykonuje zabieg pielęgnacyjny biustu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oparciu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wybrane metody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pracy</w:t>
            </w:r>
          </w:p>
        </w:tc>
      </w:tr>
      <w:tr w:rsidR="00E576C6" w:rsidRPr="00982DBA">
        <w:trPr>
          <w:trHeight w:hRule="exact" w:val="92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11) wykonuje zabiegi depilacji ciała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wykonuje zabieg depilacji z rozróżnieniem obszaru skóry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rodzaju włosa</w:t>
            </w:r>
          </w:p>
          <w:p w:rsidR="00E576C6" w:rsidRPr="00982DBA" w:rsidRDefault="003E5D59" w:rsidP="00982DBA">
            <w:pPr>
              <w:spacing w:after="0" w:line="240" w:lineRule="auto"/>
              <w:ind w:left="306" w:right="8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wykonuje zabieg z użyciem wosków miękkich, twardych, pasty cukrowej, zgodnie z techniką pracy</w:t>
            </w:r>
          </w:p>
        </w:tc>
      </w:tr>
      <w:tr w:rsidR="00E576C6" w:rsidRPr="00982DBA">
        <w:trPr>
          <w:trHeight w:hRule="exact" w:val="93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12) porządkuje stanowisko pracy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dezynfekuje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sterylizuje narzędzia różnymi metodami</w:t>
            </w:r>
          </w:p>
          <w:p w:rsidR="00E576C6" w:rsidRPr="00982DBA" w:rsidRDefault="003E5D59" w:rsidP="00982DBA">
            <w:pPr>
              <w:spacing w:after="0" w:line="230" w:lineRule="exact"/>
              <w:ind w:left="306" w:right="40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dezynfekuje stanowisko zabiegowe, sprzęt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aparaturę kosmetyczną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porządkuje przybory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preparaty kosmetyczne</w:t>
            </w:r>
          </w:p>
        </w:tc>
      </w:tr>
      <w:tr w:rsidR="00E576C6" w:rsidRPr="00982DBA">
        <w:trPr>
          <w:trHeight w:hRule="exact" w:val="1453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13) charakteryzuje zabiegi z zakresu medycyny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estetycznej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zabiegi medycyny estetycznej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 ich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zastosowania</w:t>
            </w:r>
          </w:p>
          <w:p w:rsidR="00E576C6" w:rsidRPr="00982DBA" w:rsidRDefault="003E5D59" w:rsidP="00982DBA">
            <w:pPr>
              <w:spacing w:before="5" w:after="0" w:line="228" w:lineRule="exact"/>
              <w:ind w:left="306" w:right="90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działania przygotowujące do zabiegu medycyny estetycznej</w:t>
            </w:r>
          </w:p>
          <w:p w:rsidR="00E576C6" w:rsidRPr="00982DBA" w:rsidRDefault="003E5D59" w:rsidP="00982DBA">
            <w:pPr>
              <w:spacing w:before="1" w:after="0" w:line="230" w:lineRule="exact"/>
              <w:ind w:left="306" w:right="53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działania z zakresu pielęgnacji po zabiegach medycyny estetycznej</w:t>
            </w:r>
          </w:p>
        </w:tc>
      </w:tr>
      <w:tr w:rsidR="00E576C6" w:rsidRPr="00982DBA">
        <w:trPr>
          <w:trHeight w:hRule="exact" w:val="115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14) ustala zasady pielęgnacji twarzy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ciała,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skóry głowy, dłoni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stóp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warunkach</w:t>
            </w:r>
            <w:r w:rsidR="003633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domowych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udziela porad na temat rodzaju kosmetyków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częstotliwości ich stosowania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udziela wskazówek na temat trybu życia</w:t>
            </w:r>
          </w:p>
          <w:p w:rsidR="00E576C6" w:rsidRPr="00982DBA" w:rsidRDefault="003E5D59" w:rsidP="00982DBA">
            <w:pPr>
              <w:spacing w:before="1" w:after="0" w:line="230" w:lineRule="exact"/>
              <w:ind w:left="306" w:right="75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zaleca preparaty kosmetyczne, z uwzględnieniem składników aktywnych</w:t>
            </w:r>
          </w:p>
        </w:tc>
      </w:tr>
      <w:tr w:rsidR="00E576C6" w:rsidRPr="00982DBA">
        <w:trPr>
          <w:trHeight w:hRule="exact" w:val="132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15) rozróżnia zadania, obowiązki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uprawnienia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prowadzącego gabinet kosmetyczny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rodzaje umów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pracę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prawa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pracodawcy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pracownika</w:t>
            </w:r>
          </w:p>
          <w:p w:rsidR="00E576C6" w:rsidRPr="00982DBA" w:rsidRDefault="003E5D59" w:rsidP="00982DBA">
            <w:pPr>
              <w:spacing w:after="0" w:line="240" w:lineRule="auto"/>
              <w:ind w:left="306" w:right="9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zasady działania mechanizmów chroniących dane osobowe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sposoby zabezpieczania danych osobowych</w:t>
            </w:r>
          </w:p>
        </w:tc>
      </w:tr>
      <w:tr w:rsidR="00E576C6" w:rsidRPr="00982DBA">
        <w:trPr>
          <w:trHeight w:hRule="exact" w:val="7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16) posługuje się aktami prawnymi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dotyczącymi ochrony praw konsumenta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pojęcia z zakresu konsumpcji towarów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</w:p>
          <w:p w:rsidR="00E576C6" w:rsidRPr="00982DBA" w:rsidRDefault="003E5D59" w:rsidP="00982DBA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przepisy prawa regulujące prawa konsumenta</w:t>
            </w:r>
          </w:p>
        </w:tc>
      </w:tr>
      <w:tr w:rsidR="00E576C6" w:rsidRPr="00982DBA">
        <w:trPr>
          <w:trHeight w:hRule="exact" w:val="254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FRK.04.6. Wykonywanie zabiegów pielęgnacyjnych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upiększających oczu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ich oprawy</w:t>
            </w:r>
          </w:p>
        </w:tc>
      </w:tr>
      <w:tr w:rsidR="00E576C6" w:rsidRPr="00982DBA">
        <w:trPr>
          <w:trHeight w:hRule="exact" w:val="2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310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97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576C6" w:rsidRPr="00982DBA">
        <w:trPr>
          <w:trHeight w:hRule="exact" w:val="2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2" w:lineRule="exact"/>
              <w:ind w:left="1728" w:right="1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2" w:lineRule="exact"/>
              <w:ind w:left="2295" w:right="2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576C6" w:rsidRPr="00982DBA">
        <w:trPr>
          <w:trHeight w:hRule="exact" w:val="185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tabs>
                <w:tab w:val="left" w:pos="480"/>
              </w:tabs>
              <w:spacing w:after="0" w:line="225" w:lineRule="exact"/>
              <w:ind w:left="272" w:right="63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3633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 specyfikę pracy związanej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 zabiegami pielęgnacyjnymi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upiększającymi okolic oczu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omawia budowę oczu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defekty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choroby oczu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okolic</w:t>
            </w:r>
          </w:p>
          <w:p w:rsidR="00E576C6" w:rsidRPr="00982DBA" w:rsidRDefault="003E5D59" w:rsidP="00982DBA">
            <w:pPr>
              <w:spacing w:after="0" w:line="240" w:lineRule="auto"/>
              <w:ind w:left="306" w:right="15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rozpoznaje wskazania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przeciwwskazania do wykonania zabiegu pielęgnacyjnego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upiększającego oprawę oczu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kształt łuku brwiowego do budowy oczu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kształtu twarzy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zabieg farbowania rzęs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brwi zgodnie z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procedurą</w:t>
            </w:r>
          </w:p>
        </w:tc>
      </w:tr>
      <w:tr w:rsidR="00E576C6" w:rsidRPr="00982DBA">
        <w:trPr>
          <w:trHeight w:hRule="exact" w:val="162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tabs>
                <w:tab w:val="left" w:pos="520"/>
              </w:tabs>
              <w:spacing w:after="0" w:line="225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3633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zabieg pielęgnacyjny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upiększający oprawy oczu zgodnie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 przepisami bezpieczeństwa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etapy zabiegu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wykonuje zabieg farbowania rzęs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brwi</w:t>
            </w:r>
          </w:p>
          <w:p w:rsidR="00E576C6" w:rsidRPr="00982DBA" w:rsidRDefault="003E5D59" w:rsidP="00982DBA">
            <w:pPr>
              <w:spacing w:after="0" w:line="229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wykonuje regulację łuku brwiowego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wykonuje zabiegi pielęgnacyjne okolic oczu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wykonuje zabiegi podkręcające, wydłużające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zagęszczające rzęsy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omawia procedury zabiegu makijażu permanentnego</w:t>
            </w:r>
          </w:p>
        </w:tc>
      </w:tr>
      <w:tr w:rsidR="00E576C6" w:rsidRPr="00982DBA">
        <w:trPr>
          <w:trHeight w:hRule="exact" w:val="281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FRK.04.7. Wykonywanie makijażu twarzy</w:t>
            </w:r>
          </w:p>
        </w:tc>
      </w:tr>
      <w:tr w:rsidR="00E576C6" w:rsidRPr="00982DBA">
        <w:trPr>
          <w:trHeight w:hRule="exact" w:val="2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310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764" w:right="17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576C6" w:rsidRPr="00982DBA">
        <w:trPr>
          <w:trHeight w:hRule="exact" w:val="2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2" w:lineRule="exact"/>
              <w:ind w:left="1728" w:right="1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2" w:lineRule="exact"/>
              <w:ind w:left="2295" w:right="2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576C6" w:rsidRPr="00982DBA">
        <w:trPr>
          <w:trHeight w:hRule="exact" w:val="1162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wykonuje czynności przygotowujące do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makijażu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środki ochrony indywidualnej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przygotowuje stanowisko pracy do wykonania makijażu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przygotowuje klienta do makijażu</w:t>
            </w:r>
          </w:p>
          <w:p w:rsidR="00E576C6" w:rsidRPr="00982DBA" w:rsidRDefault="003E5D59" w:rsidP="00982DBA">
            <w:pPr>
              <w:spacing w:after="0" w:line="240" w:lineRule="auto"/>
              <w:ind w:left="306" w:right="60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metody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środki dezynfekcji narzędzi przed planowanym makijażem</w:t>
            </w:r>
          </w:p>
        </w:tc>
      </w:tr>
    </w:tbl>
    <w:p w:rsidR="00E576C6" w:rsidRPr="00982DBA" w:rsidRDefault="00E576C6">
      <w:pPr>
        <w:spacing w:after="0"/>
        <w:rPr>
          <w:lang w:val="pl-PL"/>
        </w:rPr>
        <w:sectPr w:rsidR="00E576C6" w:rsidRPr="00982DBA">
          <w:pgSz w:w="11920" w:h="16840"/>
          <w:pgMar w:top="1160" w:right="920" w:bottom="280" w:left="920" w:header="970" w:footer="0" w:gutter="0"/>
          <w:cols w:space="708"/>
        </w:sect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0"/>
        <w:gridCol w:w="5240"/>
      </w:tblGrid>
      <w:tr w:rsidR="00E576C6" w:rsidRPr="00982DBA">
        <w:trPr>
          <w:trHeight w:hRule="exact" w:val="69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E576C6">
            <w:pPr>
              <w:rPr>
                <w:lang w:val="pl-PL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3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wykonuje analizę kolorystyczną urody klienta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 wykorzystaniem chust do analizy kolorystycznej, koła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kolorów</w:t>
            </w:r>
          </w:p>
        </w:tc>
      </w:tr>
      <w:tr w:rsidR="00E576C6" w:rsidRPr="00982DBA">
        <w:trPr>
          <w:trHeight w:hRule="exact" w:val="139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5" w:lineRule="exact"/>
              <w:ind w:left="272" w:right="66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przeprowadza diagnozę kosmetyczną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niezbędną do wykonania makijażu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formułuje pytania do wywiadu związane z planowanym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wykonaniem makijażu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przeprowadza wywiad z klientem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metody diagnozy stanu skóry przed wykonaniem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makijażu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wskazuje przeciwwskazania do wykonania makijaż</w:t>
            </w:r>
          </w:p>
        </w:tc>
      </w:tr>
      <w:tr w:rsidR="00E576C6" w:rsidRPr="00982DBA">
        <w:trPr>
          <w:trHeight w:hRule="exact" w:val="208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7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przestrzega zasad korygowania kształtu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elementów twarzy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kształty twarzy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wyodrębnia elementy twarzy wymagające korekty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charakteryzuje techniki korekcyjne</w:t>
            </w:r>
          </w:p>
          <w:p w:rsidR="00E576C6" w:rsidRPr="00982DBA" w:rsidRDefault="003E5D59" w:rsidP="00982DBA">
            <w:pPr>
              <w:spacing w:after="0" w:line="240" w:lineRule="auto"/>
              <w:ind w:left="306" w:right="21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metody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oraz narzędzia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kosmetyki do korekty defektów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problemów skórnych</w:t>
            </w:r>
          </w:p>
          <w:p w:rsidR="00E576C6" w:rsidRPr="00982DBA" w:rsidRDefault="003E5D59" w:rsidP="00982DBA">
            <w:pPr>
              <w:spacing w:before="4" w:after="0" w:line="228" w:lineRule="exact"/>
              <w:ind w:left="306" w:right="22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dobiera narzędzia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kosmetyki do korekty, modelowania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kamuflażu</w:t>
            </w:r>
          </w:p>
          <w:p w:rsidR="00E576C6" w:rsidRPr="00982DBA" w:rsidRDefault="003E5D59" w:rsidP="00982DBA">
            <w:pPr>
              <w:spacing w:after="0" w:line="229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wykonuje korektę twarzy z zastosowaniem odpowiednich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narzędzi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kosmetyków</w:t>
            </w:r>
          </w:p>
        </w:tc>
      </w:tr>
      <w:tr w:rsidR="00E576C6" w:rsidRPr="00982DBA">
        <w:trPr>
          <w:trHeight w:hRule="exact" w:val="185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5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projektuje makijaż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omawia przebieg makijażu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metody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do wykonania makijażu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preparaty kosmetyczne do wykonywania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makijażu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narzędzia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przybory do wykonywania makijażu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wykonuje makijaż dzienny, okazjonalny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fantazyjny</w:t>
            </w:r>
          </w:p>
          <w:p w:rsidR="00E576C6" w:rsidRPr="00982DBA" w:rsidRDefault="003E5D59" w:rsidP="00982DBA">
            <w:pPr>
              <w:spacing w:after="0" w:line="240" w:lineRule="auto"/>
              <w:ind w:left="306" w:right="21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opisuje metody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malowania ciała oraz podstaw charakteryzacji</w:t>
            </w:r>
          </w:p>
        </w:tc>
      </w:tr>
      <w:tr w:rsidR="00E576C6" w:rsidRPr="00982DBA">
        <w:trPr>
          <w:trHeight w:hRule="exact" w:val="207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posługuje się wiedzą z zakresu poradnictwa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kosmetycznego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udziela porad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doborze makijażu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instrukcji wykonania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</w:t>
            </w:r>
            <w:proofErr w:type="spellEnd"/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warunkach domowych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proponuje rodzaje preparatów upiększających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dostosowanych do potrzeb klientów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udziela wskazówek na temat korekty defektów</w:t>
            </w:r>
          </w:p>
          <w:p w:rsidR="00E576C6" w:rsidRPr="00982DBA" w:rsidRDefault="003E5D59" w:rsidP="00982DBA">
            <w:pPr>
              <w:spacing w:before="1" w:after="0" w:line="239" w:lineRule="auto"/>
              <w:ind w:left="306" w:right="36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udziela wskazówek na temat stylizacji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kreowania wizerunku klienta zgodnie z panującymi trendami,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tym: dobór stroju do okoliczności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 sylwetki, dobór fryzury do kształtu twarzy)</w:t>
            </w:r>
          </w:p>
        </w:tc>
      </w:tr>
      <w:tr w:rsidR="00E576C6" w:rsidRPr="00982DBA">
        <w:trPr>
          <w:trHeight w:hRule="exact" w:val="240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FRK.04.8. Wykonywanie zabiegów pielęgnacyjnych dłoni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stóp</w:t>
            </w:r>
          </w:p>
        </w:tc>
      </w:tr>
      <w:tr w:rsidR="00E576C6" w:rsidRPr="00982DBA">
        <w:trPr>
          <w:trHeight w:hRule="exact" w:val="2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310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764" w:right="17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576C6" w:rsidRPr="00982DBA">
        <w:trPr>
          <w:trHeight w:hRule="exact" w:val="2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2" w:lineRule="exact"/>
              <w:ind w:left="1728" w:right="1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2" w:lineRule="exact"/>
              <w:ind w:left="2295" w:right="2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576C6" w:rsidRPr="00982DBA">
        <w:trPr>
          <w:trHeight w:hRule="exact" w:val="2312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wykonuje czynności przygotowujące do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zabiegu pielęgnacyjnego dłoni (manicure)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lub stóp (pedicure)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przygotowuje klienta do zabiegu pielęgnacyjnego dłoni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lub stóp zgodnie z przepisami bezpieczeństwa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narzędzia, przybory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preparaty kosmetyczne do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zabiegu pielęgnacyjnego dłoni lub stóp</w:t>
            </w:r>
          </w:p>
          <w:p w:rsidR="00E576C6" w:rsidRPr="00982DBA" w:rsidRDefault="003E5D59" w:rsidP="00982DBA">
            <w:pPr>
              <w:spacing w:before="4" w:after="0" w:line="228" w:lineRule="exact"/>
              <w:ind w:left="306" w:right="67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sprzęt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aparaturę kosmetyczną do zabiegu pielęgnacyjnego dłoni lub stóp</w:t>
            </w:r>
          </w:p>
          <w:p w:rsidR="00E576C6" w:rsidRPr="00982DBA" w:rsidRDefault="003E5D59" w:rsidP="00982DBA">
            <w:pPr>
              <w:spacing w:after="0" w:line="232" w:lineRule="exact"/>
              <w:ind w:left="306" w:right="6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stosuje metody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środki dezynfekcji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sterylizacji narzędzi do planowanego zabiegu pielęgnacyjnego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obrębie dłoni</w:t>
            </w:r>
          </w:p>
          <w:p w:rsidR="00E576C6" w:rsidRPr="00982DBA" w:rsidRDefault="003E5D59" w:rsidP="00982DBA">
            <w:pPr>
              <w:spacing w:after="0" w:line="227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stóp</w:t>
            </w:r>
          </w:p>
        </w:tc>
      </w:tr>
      <w:tr w:rsidR="00E576C6" w:rsidRPr="00982DBA">
        <w:trPr>
          <w:trHeight w:hRule="exact" w:val="1848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306" w:right="61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wykonuje zabiegi pielęgnacyjne dłoni(manicure) zgodnie z przepisami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bezpieczeństwa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rodzaje manicure (tradycyjny, biologiczny,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japoński, na ciepło)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uwzględnia wskazania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przeciwwskazania do zabiegu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pielęgnacji dłoni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rodzaj zabiegu pielęgnacyjnego do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występujących defektów skóry dłoni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paznokci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wykonuje kolejne czynności zgodnie z metodyką zabiegu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pielęgnacyjnego</w:t>
            </w:r>
          </w:p>
        </w:tc>
      </w:tr>
      <w:tr w:rsidR="00E576C6" w:rsidRPr="00982DBA">
        <w:trPr>
          <w:trHeight w:hRule="exact" w:val="70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5" w:lineRule="exact"/>
              <w:ind w:left="306" w:right="68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wykonuje zabiegi pielęgnacyjne stóp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(pedicure) zgodnie z przepisami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bezpieczeństwa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rodzaje pedicure (kosmetyczny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leczniczy)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uwzględnia wskazania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przeciwwskazania do zabiegu</w:t>
            </w:r>
            <w:r w:rsidR="00E427F0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pielęgnacji stóp</w:t>
            </w:r>
          </w:p>
        </w:tc>
      </w:tr>
    </w:tbl>
    <w:p w:rsidR="00E576C6" w:rsidRPr="00982DBA" w:rsidRDefault="00E576C6">
      <w:pPr>
        <w:spacing w:after="0"/>
        <w:rPr>
          <w:lang w:val="pl-PL"/>
        </w:rPr>
        <w:sectPr w:rsidR="00E576C6" w:rsidRPr="00982DBA">
          <w:pgSz w:w="11920" w:h="16840"/>
          <w:pgMar w:top="1160" w:right="920" w:bottom="280" w:left="920" w:header="970" w:footer="0" w:gutter="0"/>
          <w:cols w:space="708"/>
        </w:sect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E576C6">
      <w:pPr>
        <w:spacing w:before="15"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0"/>
        <w:gridCol w:w="5240"/>
      </w:tblGrid>
      <w:tr w:rsidR="00E576C6" w:rsidRPr="00982DBA">
        <w:trPr>
          <w:trHeight w:hRule="exact" w:val="139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E576C6">
            <w:pPr>
              <w:rPr>
                <w:lang w:val="pl-PL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3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rodzaj pedicure do zdiagnozowanych problemów,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np. stopa cukrzycowa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rodzaj zabiegu pielęgnacyjnego do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występujących problemów skóry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paznokci stóp</w:t>
            </w:r>
          </w:p>
          <w:p w:rsidR="00E576C6" w:rsidRPr="00982DBA" w:rsidRDefault="003E5D59" w:rsidP="00982DBA">
            <w:pPr>
              <w:spacing w:after="0" w:line="240" w:lineRule="auto"/>
              <w:ind w:left="306" w:right="56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przestrzega kolejności wykonywanych czynności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wybranym zabiegu pielęgnacyjnym stóp</w:t>
            </w:r>
          </w:p>
        </w:tc>
      </w:tr>
      <w:tr w:rsidR="00E576C6" w:rsidRPr="00982DBA">
        <w:trPr>
          <w:trHeight w:hRule="exact" w:val="878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2" w:lineRule="exact"/>
              <w:ind w:left="272" w:right="120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narzędzia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urządzenia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specjalistyczne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zabiegach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pielęgnacyjnych dłoni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stóp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frezarkę wysokoobrotową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opracowaniu dłoni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stóp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rodzaje frezów zgodnie z ich przeznaczeniem</w:t>
            </w:r>
          </w:p>
        </w:tc>
      </w:tr>
      <w:tr w:rsidR="00E576C6" w:rsidRPr="00982DBA">
        <w:trPr>
          <w:trHeight w:hRule="exact" w:val="70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spacing w:after="0" w:line="225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ustala działania zachowawcze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profilaktyce defektów skóry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paznokci dłoni oraz stóp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1) rozpoznaje rodzaje </w:t>
            </w:r>
            <w:proofErr w:type="spellStart"/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ortez</w:t>
            </w:r>
            <w:proofErr w:type="spellEnd"/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zgodnie z ich przeznaczeniem</w:t>
            </w:r>
          </w:p>
          <w:p w:rsidR="00E576C6" w:rsidRPr="00982DBA" w:rsidRDefault="003E5D59" w:rsidP="00982DBA">
            <w:pPr>
              <w:spacing w:after="0" w:line="230" w:lineRule="exact"/>
              <w:ind w:left="306" w:right="19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omawia procedury zabiegu z zastosowaniem tamponady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klamer korygujących</w:t>
            </w:r>
          </w:p>
        </w:tc>
      </w:tr>
      <w:tr w:rsidR="00E576C6" w:rsidRPr="00982DBA">
        <w:trPr>
          <w:trHeight w:hRule="exact" w:val="343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before="4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FRK.04.9. Wykonywanie zabiegów upiększających naturalną płytkę paznokcia</w:t>
            </w:r>
          </w:p>
        </w:tc>
      </w:tr>
      <w:tr w:rsidR="00E576C6" w:rsidRPr="00982DBA">
        <w:trPr>
          <w:trHeight w:hRule="exact" w:val="2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310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764" w:right="17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576C6" w:rsidRPr="00982DBA">
        <w:trPr>
          <w:trHeight w:hRule="exact" w:val="238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3" w:lineRule="exact"/>
              <w:ind w:left="1728" w:right="1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3" w:lineRule="exact"/>
              <w:ind w:left="2295" w:right="2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576C6" w:rsidRPr="00982DBA">
        <w:trPr>
          <w:trHeight w:hRule="exact" w:val="2542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tabs>
                <w:tab w:val="left" w:pos="480"/>
              </w:tabs>
              <w:spacing w:after="0" w:line="227" w:lineRule="exact"/>
              <w:ind w:left="272" w:right="5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3633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przeprowadza diagnozę kosmetyczną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niezbędną do wykonania zabiegu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upiększającego naturalną płytkę paznokcia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przeprowadza wywiad z klientem dotyczący płytki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paznokciowej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formułuje pytania do wywiadu dotyczące płytki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paznokciowej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metody diagnozy stanu skóry do określonego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zabiegu upiększającego naturalną płytkę paznokcia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stosuje narzędzia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aparaturę diagnostyczną</w:t>
            </w:r>
          </w:p>
          <w:p w:rsidR="00E576C6" w:rsidRPr="00982DBA" w:rsidRDefault="003E5D59" w:rsidP="00982DBA">
            <w:pPr>
              <w:spacing w:before="1" w:after="0" w:line="230" w:lineRule="exact"/>
              <w:ind w:left="306" w:right="21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omawia wskazania do zabiegu upiększającego naturalną płytkę paznokcia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określa przeciwwskazania do wykonania określonego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zabiegu upiększającego naturalną płytkę paznokcia</w:t>
            </w:r>
          </w:p>
        </w:tc>
      </w:tr>
      <w:tr w:rsidR="00E576C6" w:rsidRPr="00982DBA">
        <w:trPr>
          <w:trHeight w:hRule="exact" w:val="230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tabs>
                <w:tab w:val="left" w:pos="520"/>
              </w:tabs>
              <w:spacing w:after="0" w:line="225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3633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czynności przygotowujących do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zabiegu upiększającego naturalną płytkę paznokcia zgodnie z przepisami bezpieczeństwa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środki ochrony indywidualnej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przygotowaniu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 zabiegu upiększającego płytkę paznokcia dłoni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stóp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przygotowuje stanowisko pracy do zabiegu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obszarze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dłoni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stóp</w:t>
            </w:r>
          </w:p>
          <w:p w:rsidR="00E576C6" w:rsidRPr="00982DBA" w:rsidRDefault="003E5D59" w:rsidP="00982DBA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przygotowuje klienta do zabiegu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obszarze dłoni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stóp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metody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środki dezynfekcji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sterylizacji narzędzi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 planowanym zabiegiem</w:t>
            </w:r>
          </w:p>
          <w:p w:rsidR="00E576C6" w:rsidRPr="00982DBA" w:rsidRDefault="003E5D59" w:rsidP="00982DBA">
            <w:pPr>
              <w:spacing w:before="1" w:after="0" w:line="239" w:lineRule="auto"/>
              <w:ind w:left="306" w:right="12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dobiera sprzęt, aparaturę, narzędzia, przybory oraz preparaty kosmetyczne do zabiegu upiększającego płytkę paznokcia</w:t>
            </w:r>
          </w:p>
        </w:tc>
      </w:tr>
      <w:tr w:rsidR="00E576C6" w:rsidRPr="00982DBA">
        <w:trPr>
          <w:trHeight w:hRule="exact" w:val="438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3633B5">
            <w:pPr>
              <w:tabs>
                <w:tab w:val="left" w:pos="520"/>
              </w:tabs>
              <w:spacing w:after="0" w:line="225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3633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zabiegi upiększające naturalną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płytkę paznokcia z zastosowaniem preparatów, narzędzi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aparatury kosmetycznej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przestrzega zasad aseptyki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antyseptyki podczas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wykonywania zabiegów upiększających naturalną płytkę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paznokcia</w:t>
            </w:r>
          </w:p>
          <w:p w:rsidR="00E576C6" w:rsidRPr="00982DBA" w:rsidRDefault="003E5D59" w:rsidP="00982DBA">
            <w:pPr>
              <w:spacing w:after="0" w:line="240" w:lineRule="auto"/>
              <w:ind w:left="306" w:right="46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metody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wykonania określonych zabiegów upiększających naturalną płytkę paznokcia</w:t>
            </w:r>
          </w:p>
          <w:p w:rsidR="00E576C6" w:rsidRPr="00982DBA" w:rsidRDefault="003E5D59" w:rsidP="00982DBA">
            <w:pPr>
              <w:spacing w:after="0" w:line="230" w:lineRule="exact"/>
              <w:ind w:left="306" w:right="30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preparaty kosmetyczne do wykonywania określonych zabiegów upiększających naturalną płytkę paznokcia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narzędzia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przybory do wykonywania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określonych zabiegów upiększających naturalną płytkę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paznokcia</w:t>
            </w:r>
          </w:p>
          <w:p w:rsidR="00E576C6" w:rsidRPr="00982DBA" w:rsidRDefault="003E5D59" w:rsidP="00982DBA">
            <w:pPr>
              <w:spacing w:before="1" w:after="0" w:line="230" w:lineRule="exact"/>
              <w:ind w:left="306" w:right="41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techniki zdobienia naturalnej płytki paznokcia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zabiegu upiększającym</w:t>
            </w:r>
          </w:p>
          <w:p w:rsidR="00E576C6" w:rsidRPr="00982DBA" w:rsidRDefault="003E5D59" w:rsidP="00982DBA">
            <w:pPr>
              <w:spacing w:after="0" w:line="230" w:lineRule="exact"/>
              <w:ind w:left="306" w:right="15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omawia procedury postępowania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zabiegach rekonstrukcji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modelowania naturalnej płytki paznokcia, np. metoda proszkowa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żelowa, przedłużanie płytki paznokcia</w:t>
            </w:r>
          </w:p>
          <w:p w:rsidR="00E576C6" w:rsidRPr="00982DBA" w:rsidRDefault="003E5D59" w:rsidP="00982DBA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omawia metody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korekty defektów naturalnej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płytki paznokcia</w:t>
            </w:r>
          </w:p>
        </w:tc>
      </w:tr>
      <w:tr w:rsidR="00E576C6" w:rsidRPr="00982DBA">
        <w:trPr>
          <w:trHeight w:hRule="exact" w:val="93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tabs>
                <w:tab w:val="left" w:pos="520"/>
              </w:tabs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ustala pielęgnację naturalnej płytki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paznokcia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warunkach domowych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dobiera preparaty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częstotliwość ich stosowania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domowej pielęgnacji naturalnej płytki paznokcia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sposób postępowania przy defektach naturalnej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płytki</w:t>
            </w:r>
          </w:p>
        </w:tc>
      </w:tr>
    </w:tbl>
    <w:p w:rsidR="00E576C6" w:rsidRPr="00982DBA" w:rsidRDefault="00E576C6">
      <w:pPr>
        <w:spacing w:after="0"/>
        <w:rPr>
          <w:lang w:val="pl-PL"/>
        </w:rPr>
        <w:sectPr w:rsidR="00E576C6" w:rsidRPr="00982DBA">
          <w:pgSz w:w="11920" w:h="16840"/>
          <w:pgMar w:top="1160" w:right="920" w:bottom="280" w:left="920" w:header="970" w:footer="0" w:gutter="0"/>
          <w:cols w:space="708"/>
        </w:sect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0"/>
        <w:gridCol w:w="5240"/>
      </w:tblGrid>
      <w:tr w:rsidR="00E576C6" w:rsidRPr="00982DBA">
        <w:trPr>
          <w:trHeight w:hRule="exact" w:val="233"/>
        </w:trPr>
        <w:tc>
          <w:tcPr>
            <w:tcW w:w="9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4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FRK.04.10. Język obcy zawodowy</w:t>
            </w:r>
          </w:p>
        </w:tc>
      </w:tr>
      <w:tr w:rsidR="00E576C6" w:rsidRPr="00982DBA">
        <w:trPr>
          <w:trHeight w:hRule="exact" w:val="24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5" w:lineRule="exact"/>
              <w:ind w:left="1310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5" w:lineRule="exact"/>
              <w:ind w:left="1764" w:right="17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576C6" w:rsidRPr="00982DBA">
        <w:trPr>
          <w:trHeight w:hRule="exact" w:val="23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4" w:lineRule="exact"/>
              <w:ind w:left="1728" w:right="1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4" w:lineRule="exact"/>
              <w:ind w:left="2295" w:right="2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576C6" w:rsidRPr="00982DBA">
        <w:trPr>
          <w:trHeight w:hRule="exact" w:val="3584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46754E">
            <w:pPr>
              <w:spacing w:after="0" w:line="225" w:lineRule="exact"/>
              <w:ind w:left="272" w:right="64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posługuje się podstawowym zasobem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środków językowych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(ze szczególnym uwzględnieniem środków leksykalnych) umożliwiającym realizację czynności zawodowych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tematów związanych:</w:t>
            </w:r>
          </w:p>
          <w:p w:rsidR="00E576C6" w:rsidRPr="00982DBA" w:rsidRDefault="003E5D59" w:rsidP="0046754E">
            <w:pPr>
              <w:spacing w:after="0" w:line="225" w:lineRule="exact"/>
              <w:ind w:left="47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ze stanowiskiem pracy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jego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wyposażeniem</w:t>
            </w:r>
          </w:p>
          <w:p w:rsidR="00E576C6" w:rsidRPr="00982DBA" w:rsidRDefault="003E5D59" w:rsidP="0046754E">
            <w:pPr>
              <w:spacing w:after="0" w:line="240" w:lineRule="auto"/>
              <w:ind w:left="476" w:right="11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z głównymi technologiami stosowanymi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 zawodzie</w:t>
            </w:r>
          </w:p>
          <w:p w:rsidR="00E576C6" w:rsidRPr="00982DBA" w:rsidRDefault="003E5D59" w:rsidP="0046754E">
            <w:pPr>
              <w:spacing w:before="4" w:after="0" w:line="228" w:lineRule="exact"/>
              <w:ind w:left="476" w:right="57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 z dokumentacją związaną z danym zawodem</w:t>
            </w:r>
          </w:p>
          <w:p w:rsidR="00E576C6" w:rsidRPr="00982DBA" w:rsidRDefault="003E5D59" w:rsidP="0046754E">
            <w:pPr>
              <w:spacing w:before="1" w:after="0" w:line="230" w:lineRule="exact"/>
              <w:ind w:left="476" w:right="49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 z usługami świadczonymi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 zawodzie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rozpoznaje oraz stosuje środki językowe umożliwiające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realizację czynności zawodowych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zakresie:</w:t>
            </w:r>
          </w:p>
          <w:p w:rsidR="00E576C6" w:rsidRPr="00982DBA" w:rsidRDefault="003E5D59" w:rsidP="00982DBA">
            <w:pPr>
              <w:spacing w:after="0" w:line="240" w:lineRule="auto"/>
              <w:ind w:left="488" w:right="386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czynności wykonywanych na stanowisku pracy,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związanych z zapewnieniem bezpieczeństwa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E576C6" w:rsidRPr="00982DBA" w:rsidRDefault="003E5D59" w:rsidP="00982DBA">
            <w:pPr>
              <w:spacing w:after="0" w:line="240" w:lineRule="auto"/>
              <w:ind w:left="488" w:right="1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narzędzi, maszyn, urządzeń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materiałów koniecznych do realizacji czynności zawodowych</w:t>
            </w:r>
          </w:p>
          <w:p w:rsidR="00E576C6" w:rsidRPr="00982DBA" w:rsidRDefault="003E5D59" w:rsidP="00982DBA">
            <w:pPr>
              <w:spacing w:after="0" w:line="228" w:lineRule="exact"/>
              <w:ind w:left="48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 procesów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 związanych z realizacją zadań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  <w:p w:rsidR="00E576C6" w:rsidRPr="00982DBA" w:rsidRDefault="003E5D59" w:rsidP="00982DBA">
            <w:pPr>
              <w:spacing w:after="0" w:line="240" w:lineRule="auto"/>
              <w:ind w:left="488" w:right="407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 formularzy, specyfikacji oraz innych dokumentów związanych z wykonywaniem zadań zawodowych</w:t>
            </w:r>
          </w:p>
          <w:p w:rsidR="00E576C6" w:rsidRPr="00982DBA" w:rsidRDefault="003E5D59" w:rsidP="00982DBA">
            <w:pPr>
              <w:spacing w:after="0" w:line="240" w:lineRule="auto"/>
              <w:ind w:left="48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e) świadczonych usług,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obsługi klienta</w:t>
            </w:r>
          </w:p>
        </w:tc>
      </w:tr>
      <w:tr w:rsidR="00E576C6" w:rsidRPr="00982DBA">
        <w:trPr>
          <w:trHeight w:hRule="exact" w:val="392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46754E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rozumie proste wypowiedzi ustne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artykułowane wyraźnie,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 odmianie języka obcego nowożytnego,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także proste wypowiedzi pisemne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 zawodowych:</w:t>
            </w:r>
          </w:p>
          <w:p w:rsidR="00E576C6" w:rsidRPr="00982DBA" w:rsidRDefault="003E5D59" w:rsidP="003633B5">
            <w:pPr>
              <w:spacing w:after="0" w:line="240" w:lineRule="auto"/>
              <w:ind w:left="476" w:right="21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rozumie proste wypowiedzi ustne dotyczące czynności zawodowych (np. rozmowy, wiadomości, komunikaty, instrukcje, filmy instruktażowe, prezentacje), artykułowane wyraźnie,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 odmianie języka</w:t>
            </w:r>
          </w:p>
          <w:p w:rsidR="00E576C6" w:rsidRPr="00982DBA" w:rsidRDefault="003E5D59" w:rsidP="003633B5">
            <w:pPr>
              <w:spacing w:after="0" w:line="239" w:lineRule="auto"/>
              <w:ind w:left="476" w:right="14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rozumie proste wypowiedzi pisemne dotyczące czynności zawodowych (np. napisy, broszury, instrukcje obsługi, przewodniki, dokumentację zawodową)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główną myśl wypowiedzi lub tekstu albo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fragmentu wypowiedzi lub tekstu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znajduje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wypowiedzi lub tekście określone informacje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rozpoznaje związki między poszczególnymi częściami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tekstu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układa informacje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określonym porządku</w:t>
            </w:r>
          </w:p>
        </w:tc>
      </w:tr>
      <w:tr w:rsidR="00E576C6" w:rsidRPr="00982DBA">
        <w:trPr>
          <w:trHeight w:hRule="exact" w:val="346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46754E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samodzielnie tworzy krótkie, proste, spójne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ustne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 zawodowych:</w:t>
            </w:r>
          </w:p>
          <w:p w:rsidR="00E576C6" w:rsidRPr="00982DBA" w:rsidRDefault="003E5D59" w:rsidP="003633B5">
            <w:pPr>
              <w:spacing w:after="0" w:line="230" w:lineRule="exact"/>
              <w:ind w:left="476" w:right="12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tworzy krótkie, proste, spójne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ustne dotyczące czynności zawodowych (np. polecenie, komunikat, instrukcję)</w:t>
            </w:r>
          </w:p>
          <w:p w:rsidR="00E576C6" w:rsidRPr="00982DBA" w:rsidRDefault="003E5D59" w:rsidP="003633B5">
            <w:pPr>
              <w:spacing w:after="0" w:line="230" w:lineRule="exact"/>
              <w:ind w:left="476" w:right="14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tworzy krótkie, proste, spójne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pisemne dotyczące</w:t>
            </w:r>
          </w:p>
          <w:p w:rsidR="00E576C6" w:rsidRPr="00982DBA" w:rsidRDefault="003E5D59" w:rsidP="003633B5">
            <w:pPr>
              <w:spacing w:after="0" w:line="226" w:lineRule="exact"/>
              <w:ind w:left="47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 zawodowych (np. komunikat,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e-mail, instrukcję, wiadomość, CV, list motywacyjny, dokument związany</w:t>
            </w:r>
            <w:r w:rsidR="003633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 wykonywanym zawodem – wg wzoru)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przedmioty, działania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zjawiska związane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 czynnościami zawodowymi</w:t>
            </w:r>
          </w:p>
          <w:p w:rsidR="00E576C6" w:rsidRPr="00982DBA" w:rsidRDefault="003E5D59" w:rsidP="00982DBA">
            <w:pPr>
              <w:spacing w:after="0" w:line="240" w:lineRule="auto"/>
              <w:ind w:left="306" w:right="14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przedstawia sposób postępowania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sytuacjach zawodowych (np. udziela instrukcji, wskazówek, określa zasady)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wyraża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swoje stanowisko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stosuje zasady konstruowania tekstów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różnym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charakterze</w:t>
            </w:r>
          </w:p>
          <w:p w:rsidR="00E576C6" w:rsidRPr="00982DBA" w:rsidRDefault="003E5D59" w:rsidP="00982DBA">
            <w:pPr>
              <w:spacing w:after="0" w:line="240" w:lineRule="auto"/>
              <w:ind w:left="306" w:right="67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formalny lub nieformalny styl wypowiedzi adekwatnie do sytuacji</w:t>
            </w:r>
          </w:p>
        </w:tc>
      </w:tr>
      <w:tr w:rsidR="00E576C6" w:rsidRPr="00982DBA">
        <w:trPr>
          <w:trHeight w:hRule="exact" w:val="230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46754E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uczestniczy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rozmowie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sytuacjach związanych z realizacją zadań zawodowych – reaguje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sposób zrozumiały, adekwatnie do sytuacji komunikacyjnej, ustnie lub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tekstu:</w:t>
            </w:r>
          </w:p>
          <w:p w:rsidR="00E576C6" w:rsidRPr="00982DBA" w:rsidRDefault="003E5D59" w:rsidP="003633B5">
            <w:pPr>
              <w:spacing w:before="1" w:after="0" w:line="240" w:lineRule="auto"/>
              <w:ind w:left="476" w:right="33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reaguje ustnie (np. podczas rozmowy z innym pracownikiem, klientem, kontrahentem,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rozmowy telefonicznej)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rozpoczyna, prowadzi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kończy rozmowę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przekazuje informacje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wyjaśnienia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wyraża swoje opinie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je, pyta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opinie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prowadzi proste negocjacje związane z czynnościami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zawodowymi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pyta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upodobania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intencje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proponuje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zachęca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stasuje zwroty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formy grzecznościowe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dostosowuje styl wypowiedzi do sytuacji</w:t>
            </w:r>
          </w:p>
        </w:tc>
      </w:tr>
    </w:tbl>
    <w:p w:rsidR="00E576C6" w:rsidRPr="00982DBA" w:rsidRDefault="00E576C6">
      <w:pPr>
        <w:spacing w:after="0"/>
        <w:rPr>
          <w:lang w:val="pl-PL"/>
        </w:rPr>
        <w:sectPr w:rsidR="00E576C6" w:rsidRPr="00982DBA">
          <w:pgSz w:w="11920" w:h="16840"/>
          <w:pgMar w:top="1160" w:right="920" w:bottom="280" w:left="920" w:header="970" w:footer="0" w:gutter="0"/>
          <w:cols w:space="708"/>
        </w:sect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0"/>
        <w:gridCol w:w="5240"/>
      </w:tblGrid>
      <w:tr w:rsidR="00E576C6" w:rsidRPr="00982DBA">
        <w:trPr>
          <w:trHeight w:hRule="exact" w:val="1848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46754E">
            <w:pPr>
              <w:spacing w:after="0" w:line="223" w:lineRule="exact"/>
              <w:ind w:left="476" w:right="-20" w:hanging="6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związanych z wykonywaniem czynności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  <w:p w:rsidR="00E576C6" w:rsidRPr="00982DBA" w:rsidRDefault="003E5D59" w:rsidP="0046754E">
            <w:pPr>
              <w:spacing w:before="1" w:after="0" w:line="230" w:lineRule="exact"/>
              <w:ind w:left="476" w:right="5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reaguje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 pisanego (np. wiadomość, formularz, e- mail, dokument związany z wykonywanym zawodem)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 z wykonywaniem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 zawodowych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E576C6">
            <w:pPr>
              <w:rPr>
                <w:lang w:val="pl-PL"/>
              </w:rPr>
            </w:pPr>
          </w:p>
        </w:tc>
      </w:tr>
      <w:tr w:rsidR="00E576C6" w:rsidRPr="00982DBA">
        <w:trPr>
          <w:trHeight w:hRule="exact" w:val="2612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46754E">
            <w:pPr>
              <w:spacing w:after="0" w:line="225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zmienia formę przekazu ustnego lub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pisemnego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 z wykonywaniem czynności zawodowych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przekazuje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informacje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zawarte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materiałach wizualnych (np. wykresach, symbolach, piktogramach, schematach) oraz audiowizualnych (np. filmach instruktażowych)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przekazuje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informacje sformułowane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przekazuje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informacje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sformułowane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lub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języku obcym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nowożytnym</w:t>
            </w:r>
          </w:p>
          <w:p w:rsidR="00E576C6" w:rsidRPr="00982DBA" w:rsidRDefault="003E5D59" w:rsidP="00982DBA">
            <w:pPr>
              <w:spacing w:after="0" w:line="240" w:lineRule="auto"/>
              <w:ind w:left="306" w:right="40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przedstawia publicznie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wcześniej opracowany materiał, np. prezentację</w:t>
            </w:r>
          </w:p>
        </w:tc>
      </w:tr>
      <w:tr w:rsidR="00E576C6" w:rsidRPr="00982DBA">
        <w:trPr>
          <w:trHeight w:hRule="exact" w:val="277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46754E">
            <w:pPr>
              <w:spacing w:after="0" w:line="222" w:lineRule="exact"/>
              <w:ind w:left="312" w:right="10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wykorzystuje strategie służące doskonaleniu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własnych umiejętności językowych oraz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podnoszące świadomość językową</w:t>
            </w:r>
          </w:p>
          <w:p w:rsidR="00E576C6" w:rsidRPr="00982DBA" w:rsidRDefault="003E5D59" w:rsidP="0046754E">
            <w:pPr>
              <w:spacing w:after="0" w:line="240" w:lineRule="auto"/>
              <w:ind w:left="476" w:right="10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wykorzystuje techniki samodzielnej pracy nad językiem obcym nowożytnym</w:t>
            </w:r>
          </w:p>
          <w:p w:rsidR="00E576C6" w:rsidRPr="00982DBA" w:rsidRDefault="003E5D59" w:rsidP="0046754E">
            <w:pPr>
              <w:spacing w:after="0" w:line="240" w:lineRule="auto"/>
              <w:ind w:left="47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współdziała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grupie</w:t>
            </w:r>
          </w:p>
          <w:p w:rsidR="00E576C6" w:rsidRPr="00982DBA" w:rsidRDefault="003E5D59" w:rsidP="0046754E">
            <w:pPr>
              <w:spacing w:after="0" w:line="228" w:lineRule="exact"/>
              <w:ind w:left="47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 korzysta ze źródeł informacji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obcym nowożytnym</w:t>
            </w:r>
          </w:p>
          <w:p w:rsidR="00E576C6" w:rsidRPr="00982DBA" w:rsidRDefault="003E5D59" w:rsidP="0046754E">
            <w:pPr>
              <w:spacing w:after="0" w:line="240" w:lineRule="auto"/>
              <w:ind w:left="476" w:right="80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 stosuje strategie komunikacyjne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kompensacyjne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korzysta ze słownika dwujęzycznego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jednojęzycznego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współdziała z innymi osobami, realizując zadania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językowe</w:t>
            </w:r>
          </w:p>
          <w:p w:rsidR="00E576C6" w:rsidRPr="00982DBA" w:rsidRDefault="003E5D59" w:rsidP="00982DBA">
            <w:pPr>
              <w:spacing w:after="0" w:line="240" w:lineRule="auto"/>
              <w:ind w:left="306" w:right="70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korzysta z tekstów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nowożytnym, również za pomocą technologii informacyjno- komunikacyjnych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4) identyfikuje słowa klucze, </w:t>
            </w:r>
            <w:proofErr w:type="spellStart"/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internacjonalizmy</w:t>
            </w:r>
            <w:proofErr w:type="spellEnd"/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wykorzystuje kontekst (tam, gdzie to możliwe), aby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przybliżeniu określić znaczenie słowa</w:t>
            </w:r>
          </w:p>
          <w:p w:rsidR="00E576C6" w:rsidRPr="00982DBA" w:rsidRDefault="003E5D59" w:rsidP="00982DBA">
            <w:pPr>
              <w:spacing w:after="0" w:line="240" w:lineRule="auto"/>
              <w:ind w:left="306" w:right="42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upraszcza (jeżeli to konieczne) wypowiedź, zastępuje nieznane słowa innymi, wykorzystuje opis, środki niewerbalne</w:t>
            </w:r>
          </w:p>
        </w:tc>
      </w:tr>
      <w:tr w:rsidR="00E576C6" w:rsidRPr="00982DBA">
        <w:trPr>
          <w:trHeight w:hRule="exact" w:val="432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before="8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FRK.04.11. Kompetencje personalne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społeczne</w:t>
            </w:r>
          </w:p>
        </w:tc>
      </w:tr>
      <w:tr w:rsidR="00E576C6" w:rsidRPr="00982DBA">
        <w:trPr>
          <w:trHeight w:hRule="exact" w:val="2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310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764" w:right="17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576C6" w:rsidRPr="00982DBA">
        <w:trPr>
          <w:trHeight w:hRule="exact" w:val="2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2" w:lineRule="exact"/>
              <w:ind w:left="1728" w:right="1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2" w:lineRule="exact"/>
              <w:ind w:left="2295" w:right="2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576C6" w:rsidRPr="00982DBA">
        <w:trPr>
          <w:trHeight w:hRule="exact" w:val="2078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46754E">
            <w:pPr>
              <w:tabs>
                <w:tab w:val="left" w:pos="520"/>
              </w:tabs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4675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cechy wysokiej jakości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świadczonych na rzecz klienta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pojęcie wysokiej jakości usług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wskazuje zależność jakości świadczonych usług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 zaspokojenia potrzeb indywidualnych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społecznych odbiorców tych usług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stosowanych zasad komunikowania się z odbiorcami</w:t>
            </w:r>
          </w:p>
          <w:p w:rsidR="00E576C6" w:rsidRPr="00982DBA" w:rsidRDefault="003E5D59" w:rsidP="00982DBA">
            <w:pPr>
              <w:spacing w:after="0" w:line="240" w:lineRule="auto"/>
              <w:ind w:left="306" w:right="75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zależność jakości świadczonych usług od poziomu empatii organizatorów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realizatorów tych usług</w:t>
            </w:r>
          </w:p>
        </w:tc>
      </w:tr>
      <w:tr w:rsidR="00E576C6" w:rsidRPr="00982DBA">
        <w:trPr>
          <w:trHeight w:hRule="exact" w:val="2312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46754E">
            <w:pPr>
              <w:tabs>
                <w:tab w:val="left" w:pos="520"/>
              </w:tabs>
              <w:spacing w:after="0" w:line="227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4675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zasad kultury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etyki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zasady uczciwości, sumienności, rzetelności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lojalności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wykonywaniu obowiązków zawodowych</w:t>
            </w:r>
          </w:p>
          <w:p w:rsidR="00E576C6" w:rsidRPr="00982DBA" w:rsidRDefault="003E5D59" w:rsidP="00982DBA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przestrzega zasad etycznych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ogólnospołecznych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realizacji zadań zawodowych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rozwiązuje dylematy etyczne pojawiające się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realizacji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zadań zawodowych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wyraża szacunek wobec klientów, współpracowników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pracodawcy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przestrzega zasad etycznych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prawnych związanych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 ochroną własności intelektualnej</w:t>
            </w:r>
          </w:p>
        </w:tc>
      </w:tr>
      <w:tr w:rsidR="00E576C6" w:rsidRPr="00982DBA">
        <w:trPr>
          <w:trHeight w:hRule="exact" w:val="93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46754E">
            <w:pPr>
              <w:tabs>
                <w:tab w:val="left" w:pos="520"/>
              </w:tabs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4675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planuje wykonanie zadania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szacuje czas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budżet zadania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planuje działania zgodnie z możliwościami ich realizacji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dokonuje analizy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oceny podejmowanych działań</w:t>
            </w:r>
          </w:p>
        </w:tc>
      </w:tr>
    </w:tbl>
    <w:p w:rsidR="00E576C6" w:rsidRPr="00982DBA" w:rsidRDefault="00E576C6">
      <w:pPr>
        <w:spacing w:after="0"/>
        <w:rPr>
          <w:lang w:val="pl-PL"/>
        </w:rPr>
        <w:sectPr w:rsidR="00E576C6" w:rsidRPr="00982DBA">
          <w:pgSz w:w="11920" w:h="16840"/>
          <w:pgMar w:top="1160" w:right="920" w:bottom="280" w:left="920" w:header="970" w:footer="0" w:gutter="0"/>
          <w:cols w:space="708"/>
        </w:sect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E576C6">
      <w:pPr>
        <w:spacing w:before="15"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0"/>
        <w:gridCol w:w="5240"/>
      </w:tblGrid>
      <w:tr w:rsidR="00E576C6" w:rsidRPr="00982DBA">
        <w:trPr>
          <w:trHeight w:hRule="exact" w:val="92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46754E">
            <w:pPr>
              <w:spacing w:after="0" w:line="223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4675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ponosi odpowiedzialność za podejmowane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działania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3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ocenia przypadki naruszania norm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postępowania</w:t>
            </w:r>
          </w:p>
          <w:p w:rsidR="00E576C6" w:rsidRPr="00982DBA" w:rsidRDefault="003E5D59" w:rsidP="00982DBA">
            <w:pPr>
              <w:spacing w:before="1" w:after="0" w:line="230" w:lineRule="exact"/>
              <w:ind w:left="306" w:right="8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wskazuje obszary odpowiedzialności prawnej za podejmowane działania</w:t>
            </w:r>
          </w:p>
        </w:tc>
      </w:tr>
      <w:tr w:rsidR="00E576C6" w:rsidRPr="00982DBA">
        <w:trPr>
          <w:trHeight w:hRule="exact" w:val="115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46754E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4675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wykazuje się kreatywnością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otwartością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 zmiany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podejmuje inicjatywę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nietypowej sytuacji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ocenia różne opcje działania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wykazuje się kreatywnością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realizacji zadań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wyjaśnia znaczenie zmiany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życiu człowieka</w:t>
            </w:r>
          </w:p>
        </w:tc>
      </w:tr>
      <w:tr w:rsidR="00E576C6" w:rsidRPr="00982DBA">
        <w:trPr>
          <w:trHeight w:hRule="exact" w:val="162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46754E">
            <w:pPr>
              <w:spacing w:after="0" w:line="227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4675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techniki radzenia sobie ze stresem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przyczyny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skutki stresu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sytuacjach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stosuje pozytywne techniki radzenia sobie ze stresem</w:t>
            </w:r>
          </w:p>
          <w:p w:rsidR="00E576C6" w:rsidRPr="00982DBA" w:rsidRDefault="003E5D59" w:rsidP="00982DBA">
            <w:pPr>
              <w:spacing w:after="0" w:line="240" w:lineRule="auto"/>
              <w:ind w:left="306" w:right="51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najczęstsze przyczyny sytuacji stresowych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zawodowej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rozróżnia rodzaje sytuacji trudnych wpływających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 występowanie stresu</w:t>
            </w:r>
          </w:p>
        </w:tc>
      </w:tr>
      <w:tr w:rsidR="00E576C6" w:rsidRPr="00982DBA">
        <w:trPr>
          <w:trHeight w:hRule="exact" w:val="93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46754E">
            <w:pPr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4675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doskonali umiejętności zawodowe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zestaw umiejętności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kompetencji niezbędnych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wybranym zawodzie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analizuje własne kompetencje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planuje własne doskonalenie zawodowe</w:t>
            </w:r>
          </w:p>
        </w:tc>
      </w:tr>
      <w:tr w:rsidR="00E576C6" w:rsidRPr="00982DBA">
        <w:trPr>
          <w:trHeight w:hRule="exact" w:val="115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46754E">
            <w:pPr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 w:rsidR="004675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negocjuje warunki porozumień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typowe zachowania podczas prowadzenia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negocjacji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negocjacje od mediacji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arbitrażu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negocjuje prostą umowę lub porozumienie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stosuje techniki skutecznego negocjowania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mediacji</w:t>
            </w:r>
          </w:p>
        </w:tc>
      </w:tr>
      <w:tr w:rsidR="00E576C6" w:rsidRPr="00982DBA">
        <w:trPr>
          <w:trHeight w:hRule="exact" w:val="162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46754E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</w:t>
            </w:r>
            <w:r w:rsidR="004675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komunikacji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interpersonalnej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ogólne zasady komunikacji interpersonalnej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właściwie interpretuje mowę ciała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komunikacji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formy grzecznościowe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piśmie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mowie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stosuje komunikaty werbalne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niewerbalne</w:t>
            </w:r>
          </w:p>
          <w:p w:rsidR="00E576C6" w:rsidRPr="00982DBA" w:rsidRDefault="003E5D59" w:rsidP="00982DBA">
            <w:pPr>
              <w:spacing w:before="5" w:after="0" w:line="228" w:lineRule="exact"/>
              <w:ind w:left="306" w:right="54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techniki aktywnego słuchania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rozmowie z klientem</w:t>
            </w:r>
          </w:p>
          <w:p w:rsidR="00E576C6" w:rsidRPr="00982DBA" w:rsidRDefault="003E5D59" w:rsidP="00982DBA">
            <w:pPr>
              <w:spacing w:after="0" w:line="229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identyfikuje bariery komunikacyjne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dialogu klientem</w:t>
            </w:r>
          </w:p>
        </w:tc>
      </w:tr>
      <w:tr w:rsidR="00E576C6" w:rsidRPr="00982DBA">
        <w:trPr>
          <w:trHeight w:hRule="exact" w:val="115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46754E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stosuje metody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rozwiązywania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problemów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pojęcie asertywności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źródła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przyczyny powstawania problemów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techniki twórczego rozwiązywania problemu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przedstawia alternatywne rozwiązania problemu, aby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osiągnąć założone cele</w:t>
            </w:r>
          </w:p>
        </w:tc>
      </w:tr>
      <w:tr w:rsidR="00E576C6" w:rsidRPr="00982DBA">
        <w:trPr>
          <w:trHeight w:hRule="exact" w:val="93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46754E">
            <w:pPr>
              <w:spacing w:after="0" w:line="225" w:lineRule="exact"/>
              <w:ind w:left="416" w:right="-20" w:hanging="3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11) współpracuje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pojęcia: zespół, praca zespołowa, lider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zasady efektywnej komunikacji ze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współpracownikami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cele pracy zespołowej</w:t>
            </w:r>
          </w:p>
        </w:tc>
      </w:tr>
      <w:tr w:rsidR="00E576C6" w:rsidRPr="00982DBA">
        <w:trPr>
          <w:trHeight w:hRule="exact" w:val="240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FRK.04.12. Organizacja pracy małych zespołów</w:t>
            </w:r>
          </w:p>
        </w:tc>
      </w:tr>
      <w:tr w:rsidR="00E576C6" w:rsidRPr="00982DBA">
        <w:trPr>
          <w:trHeight w:hRule="exact" w:val="2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310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1748" w:hanging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576C6" w:rsidRPr="00982DBA">
        <w:trPr>
          <w:trHeight w:hRule="exact" w:val="24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>
            <w:pPr>
              <w:spacing w:after="0" w:line="222" w:lineRule="exact"/>
              <w:ind w:left="1728" w:right="1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6C6" w:rsidRPr="00982DBA" w:rsidRDefault="003E5D59" w:rsidP="00982DBA">
            <w:pPr>
              <w:spacing w:after="0" w:line="222" w:lineRule="exact"/>
              <w:ind w:left="306" w:right="2280" w:hanging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576C6" w:rsidRPr="00982DBA">
        <w:trPr>
          <w:trHeight w:hRule="exact" w:val="116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planuje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organizuje pracę zespołu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wykonania przydzielonych zadań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elementy składowe działań mających na celu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przygotowanie zadania</w:t>
            </w:r>
          </w:p>
          <w:p w:rsidR="00E576C6" w:rsidRPr="00982DBA" w:rsidRDefault="003E5D59" w:rsidP="00982DBA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opracowuje scenariusze zadań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cechy dobrego zespołu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techniki autoprezentacji</w:t>
            </w:r>
          </w:p>
        </w:tc>
      </w:tr>
      <w:tr w:rsidR="00E576C6" w:rsidRPr="00982DBA">
        <w:trPr>
          <w:trHeight w:hRule="exact" w:val="92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osoby do wykonania przydzielonych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zadań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posługuje się technikami diagnozującymi role społeczne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strategie kierowania zespołem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rozdziela zadania według umiejętności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kompetencji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członków zespołu</w:t>
            </w:r>
          </w:p>
        </w:tc>
      </w:tr>
      <w:tr w:rsidR="00E576C6" w:rsidRPr="00982DBA">
        <w:trPr>
          <w:trHeight w:hRule="exact" w:val="93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7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kieruje wykonaniem przydzielonych zadań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sposoby przekazywania informacji</w:t>
            </w:r>
          </w:p>
          <w:p w:rsidR="00E576C6" w:rsidRPr="00982DBA" w:rsidRDefault="003E5D59" w:rsidP="00982DBA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wydaje dyspozycje osobom wykonującym poszczególne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zadania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projektuje kontrakt grupowy</w:t>
            </w:r>
          </w:p>
        </w:tc>
      </w:tr>
      <w:tr w:rsidR="00E576C6" w:rsidRPr="00982DBA">
        <w:trPr>
          <w:trHeight w:hRule="exact" w:val="70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monitoruje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ocenia jakość wykonania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przydzielonych zadań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 w:rsidP="00982DBA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ocenia pracę poszczególnych członków zespołu</w:t>
            </w:r>
          </w:p>
          <w:p w:rsidR="00E576C6" w:rsidRPr="00982DBA" w:rsidRDefault="003E5D59" w:rsidP="00982DBA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udziela informacji zwrotnej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prawidłowego</w:t>
            </w:r>
            <w:r w:rsidR="00982DBA"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wykonania przydzielonych zadań</w:t>
            </w:r>
          </w:p>
        </w:tc>
      </w:tr>
    </w:tbl>
    <w:p w:rsidR="00E576C6" w:rsidRPr="00982DBA" w:rsidRDefault="00E576C6">
      <w:pPr>
        <w:spacing w:after="0"/>
        <w:rPr>
          <w:lang w:val="pl-PL"/>
        </w:rPr>
        <w:sectPr w:rsidR="00E576C6" w:rsidRPr="00982DBA">
          <w:pgSz w:w="11920" w:h="16840"/>
          <w:pgMar w:top="1160" w:right="920" w:bottom="280" w:left="920" w:header="970" w:footer="0" w:gutter="0"/>
          <w:cols w:space="708"/>
        </w:sect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E576C6">
      <w:pPr>
        <w:spacing w:before="5" w:after="0" w:line="280" w:lineRule="exact"/>
        <w:rPr>
          <w:sz w:val="28"/>
          <w:szCs w:val="28"/>
          <w:lang w:val="pl-PL"/>
        </w:rPr>
      </w:pPr>
    </w:p>
    <w:p w:rsidR="00E576C6" w:rsidRPr="00982DBA" w:rsidRDefault="00E576C6">
      <w:pPr>
        <w:spacing w:after="0"/>
        <w:rPr>
          <w:lang w:val="pl-PL"/>
        </w:rPr>
        <w:sectPr w:rsidR="00E576C6" w:rsidRPr="00982DBA">
          <w:pgSz w:w="11920" w:h="16840"/>
          <w:pgMar w:top="1160" w:right="920" w:bottom="280" w:left="920" w:header="970" w:footer="0" w:gutter="0"/>
          <w:cols w:space="708"/>
        </w:sectPr>
      </w:pPr>
    </w:p>
    <w:p w:rsidR="00E576C6" w:rsidRPr="00982DBA" w:rsidRDefault="003E5D59" w:rsidP="00982DBA">
      <w:pPr>
        <w:spacing w:before="33" w:after="0" w:line="240" w:lineRule="auto"/>
        <w:ind w:left="624" w:right="-23" w:hanging="2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>5) wprowadza rozwiązania techniczne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organizacyjne wpływające na poprawę warunków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jakość pracy</w:t>
      </w:r>
    </w:p>
    <w:p w:rsidR="00E576C6" w:rsidRPr="00982DBA" w:rsidRDefault="003E5D59" w:rsidP="00982DBA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lang w:val="pl-PL"/>
        </w:rPr>
        <w:br w:type="column"/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>1) projektuje stanowisko pracy uwzględniając postęp</w:t>
      </w:r>
      <w:r w:rsidR="00982DBA"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techniczny</w:t>
      </w:r>
    </w:p>
    <w:p w:rsidR="00E576C6" w:rsidRPr="00982DBA" w:rsidRDefault="003E5D59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2) dokonuje prostych modernizacji stanowiska pracy</w:t>
      </w:r>
    </w:p>
    <w:p w:rsidR="00E576C6" w:rsidRPr="00982DBA" w:rsidRDefault="00E576C6">
      <w:pPr>
        <w:spacing w:after="0"/>
        <w:rPr>
          <w:lang w:val="pl-PL"/>
        </w:rPr>
        <w:sectPr w:rsidR="00E576C6" w:rsidRPr="00982DBA">
          <w:type w:val="continuous"/>
          <w:pgSz w:w="11920" w:h="16840"/>
          <w:pgMar w:top="1160" w:right="920" w:bottom="280" w:left="920" w:header="708" w:footer="708" w:gutter="0"/>
          <w:cols w:num="2" w:space="708" w:equalWidth="0">
            <w:col w:w="3912" w:space="605"/>
            <w:col w:w="5563"/>
          </w:cols>
        </w:sect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E576C6">
      <w:pPr>
        <w:spacing w:before="13" w:after="0" w:line="200" w:lineRule="exact"/>
        <w:rPr>
          <w:sz w:val="20"/>
          <w:szCs w:val="20"/>
          <w:lang w:val="pl-PL"/>
        </w:rPr>
      </w:pPr>
    </w:p>
    <w:p w:rsidR="00E576C6" w:rsidRPr="00982DBA" w:rsidRDefault="00E576C6">
      <w:pPr>
        <w:spacing w:before="33" w:after="0" w:line="240" w:lineRule="auto"/>
        <w:ind w:left="304" w:right="815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lang w:val="pl-PL"/>
        </w:rPr>
        <w:pict>
          <v:group id="_x0000_s1026" style="position:absolute;left:0;text-align:left;margin-left:60.95pt;margin-top:-55.45pt;width:468.1pt;height:45.6pt;z-index:-1487;mso-position-horizontal-relative:page" coordorigin="1219,-1109" coordsize="9362,912">
            <v:group id="_x0000_s1035" style="position:absolute;left:1224;top:-1103;width:9350;height:2" coordorigin="1224,-1103" coordsize="9350,2">
              <v:shape id="_x0000_s1036" style="position:absolute;left:1224;top:-1103;width:9350;height:2" coordorigin="1224,-1103" coordsize="9350,0" path="m1224,-1103r9350,e" filled="f" strokeweight=".58pt">
                <v:path arrowok="t"/>
              </v:shape>
            </v:group>
            <v:group id="_x0000_s1033" style="position:absolute;left:1229;top:-1098;width:2;height:891" coordorigin="1229,-1098" coordsize="2,891">
              <v:shape id="_x0000_s1034" style="position:absolute;left:1229;top:-1098;width:2;height:891" coordorigin="1229,-1098" coordsize="0,891" path="m1229,-1098r,890e" filled="f" strokeweight=".58pt">
                <v:path arrowok="t"/>
              </v:shape>
            </v:group>
            <v:group id="_x0000_s1031" style="position:absolute;left:1224;top:-203;width:9350;height:2" coordorigin="1224,-203" coordsize="9350,2">
              <v:shape id="_x0000_s1032" style="position:absolute;left:1224;top:-203;width:9350;height:2" coordorigin="1224,-203" coordsize="9350,0" path="m1224,-203r9350,e" filled="f" strokeweight=".58pt">
                <v:path arrowok="t"/>
              </v:shape>
            </v:group>
            <v:group id="_x0000_s1029" style="position:absolute;left:5329;top:-1098;width:2;height:891" coordorigin="5329,-1098" coordsize="2,891">
              <v:shape id="_x0000_s1030" style="position:absolute;left:5329;top:-1098;width:2;height:891" coordorigin="5329,-1098" coordsize="0,891" path="m5329,-1098r,890e" filled="f" strokeweight=".58pt">
                <v:path arrowok="t"/>
              </v:shape>
            </v:group>
            <v:group id="_x0000_s1027" style="position:absolute;left:10570;top:-1098;width:2;height:891" coordorigin="10570,-1098" coordsize="2,891">
              <v:shape id="_x0000_s1028" style="position:absolute;left:10570;top:-1098;width:2;height:891" coordorigin="10570,-1098" coordsize="0,891" path="m10570,-1098r,890e" filled="f" strokeweight=".58pt">
                <v:path arrowok="t"/>
              </v:shape>
            </v:group>
            <w10:wrap anchorx="page"/>
          </v:group>
        </w:pict>
      </w:r>
      <w:r w:rsidR="003E5D59" w:rsidRP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WARUNKI REALIZACJI KSZTAŁCENIA</w:t>
      </w:r>
      <w:r w:rsid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3633B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 </w:t>
      </w:r>
      <w:r w:rsidR="003E5D59" w:rsidRP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ZAWODZIE TECHNIK USŁUG KOSMETYCZNYCH</w:t>
      </w:r>
    </w:p>
    <w:p w:rsidR="00E576C6" w:rsidRPr="00982DBA" w:rsidRDefault="00E576C6">
      <w:pPr>
        <w:spacing w:before="17" w:after="0" w:line="240" w:lineRule="exact"/>
        <w:rPr>
          <w:sz w:val="24"/>
          <w:szCs w:val="24"/>
          <w:lang w:val="pl-PL"/>
        </w:rPr>
      </w:pPr>
    </w:p>
    <w:p w:rsidR="00E576C6" w:rsidRPr="00982DBA" w:rsidRDefault="003E5D59">
      <w:pPr>
        <w:spacing w:after="0" w:line="239" w:lineRule="auto"/>
        <w:ind w:left="304" w:right="35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Szkoła prowadząca kształcenie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zawodzie zapewnia pomieszczenia dydaktyczne z wyposażeniem odpowiadającym technologii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technice stosowanej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zawodzie, aby zapewniać osiągnięcie wszystkich efektów kształcenia określonych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podstawie programowej kształcenia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zawodzie szkolnictwa branżowego oraz umożliwić przygotowanie absolwenta do wykonywania zadań zawodowych.</w:t>
      </w:r>
    </w:p>
    <w:p w:rsidR="00E576C6" w:rsidRPr="00982DBA" w:rsidRDefault="00E576C6">
      <w:pPr>
        <w:spacing w:before="12" w:after="0" w:line="260" w:lineRule="exact"/>
        <w:rPr>
          <w:sz w:val="26"/>
          <w:szCs w:val="26"/>
          <w:lang w:val="pl-PL"/>
        </w:rPr>
      </w:pPr>
    </w:p>
    <w:p w:rsidR="00E576C6" w:rsidRPr="00982DBA" w:rsidRDefault="003E5D59">
      <w:pPr>
        <w:spacing w:after="0" w:line="240" w:lineRule="auto"/>
        <w:ind w:left="304" w:right="35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Wyposażenie szkoły niezbędne do realizacji kształcenia</w:t>
      </w:r>
      <w:r w:rsid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kwalifikacji FRK.04. Wykonywanie zabiegów</w:t>
      </w:r>
    </w:p>
    <w:p w:rsidR="00E576C6" w:rsidRPr="00982DBA" w:rsidRDefault="003E5D59">
      <w:pPr>
        <w:spacing w:before="34" w:after="0" w:line="240" w:lineRule="auto"/>
        <w:ind w:left="304" w:right="841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kosmetycznych</w:t>
      </w:r>
    </w:p>
    <w:p w:rsidR="00E576C6" w:rsidRPr="00982DBA" w:rsidRDefault="00E576C6">
      <w:pPr>
        <w:spacing w:before="14" w:after="0" w:line="280" w:lineRule="exact"/>
        <w:rPr>
          <w:sz w:val="28"/>
          <w:szCs w:val="28"/>
          <w:lang w:val="pl-PL"/>
        </w:rPr>
      </w:pPr>
    </w:p>
    <w:p w:rsidR="00E576C6" w:rsidRPr="00982DBA" w:rsidRDefault="003E5D59">
      <w:pPr>
        <w:spacing w:after="0" w:line="240" w:lineRule="auto"/>
        <w:ind w:left="304" w:right="670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Pracownia kosmetyki wyposażona w:</w:t>
      </w:r>
    </w:p>
    <w:p w:rsidR="00E576C6" w:rsidRPr="00982DBA" w:rsidRDefault="003E5D59">
      <w:pPr>
        <w:tabs>
          <w:tab w:val="left" w:pos="1020"/>
        </w:tabs>
        <w:spacing w:before="15" w:after="0" w:line="230" w:lineRule="exact"/>
        <w:ind w:left="1025" w:right="357" w:hanging="36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ger" w:eastAsia="Tiger" w:hAnsi="Tiger" w:cs="Tiger"/>
          <w:sz w:val="20"/>
          <w:szCs w:val="20"/>
          <w:lang w:val="pl-PL"/>
        </w:rPr>
        <w:t></w:t>
      </w:r>
      <w:r w:rsidRPr="00982DBA">
        <w:rPr>
          <w:rFonts w:ascii="Tiger" w:eastAsia="Tiger" w:hAnsi="Tiger" w:cs="Tiger"/>
          <w:sz w:val="20"/>
          <w:szCs w:val="20"/>
          <w:lang w:val="pl-PL"/>
        </w:rPr>
        <w:tab/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szafki na środki dezynfekcyjne, czystą odzież zabiegową, preparaty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narzędzia kosmetyczne, aparaturę kosmetyczną, odzież ochronną jednorazową oraz materiały higieniczne,</w:t>
      </w:r>
    </w:p>
    <w:p w:rsidR="00E576C6" w:rsidRPr="00982DBA" w:rsidRDefault="003E5D59">
      <w:pPr>
        <w:tabs>
          <w:tab w:val="left" w:pos="1020"/>
        </w:tabs>
        <w:spacing w:before="15" w:after="0" w:line="230" w:lineRule="exact"/>
        <w:ind w:left="1026" w:right="354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ger" w:eastAsia="Tiger" w:hAnsi="Tiger" w:cs="Tiger"/>
          <w:sz w:val="20"/>
          <w:szCs w:val="20"/>
          <w:lang w:val="pl-PL"/>
        </w:rPr>
        <w:t></w:t>
      </w:r>
      <w:r w:rsidRPr="00982DBA">
        <w:rPr>
          <w:rFonts w:ascii="Tiger" w:eastAsia="Tiger" w:hAnsi="Tiger" w:cs="Tiger"/>
          <w:sz w:val="20"/>
          <w:szCs w:val="20"/>
          <w:lang w:val="pl-PL"/>
        </w:rPr>
        <w:tab/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stanowiska do zabiegów na twarz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ciało (jedno stanowisko dla dwóch uczniów) wyposażone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fotel kosmetyczny, taboret obrotowy, stolik zabiegowy, lampę, lupę kosmetyczną, parawan, zestaw odzieży zabiegowej, zestaw narzędzi zabiegowych, akcesoria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preparaty kosmetyczne, środki do dezynfekcji powierzchni, narzędzi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skóry,</w:t>
      </w:r>
    </w:p>
    <w:p w:rsidR="00E576C6" w:rsidRPr="00982DBA" w:rsidRDefault="003E5D59">
      <w:pPr>
        <w:tabs>
          <w:tab w:val="left" w:pos="1020"/>
        </w:tabs>
        <w:spacing w:before="12" w:after="0" w:line="230" w:lineRule="exact"/>
        <w:ind w:left="1026" w:right="354" w:hanging="359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ger" w:eastAsia="Tiger" w:hAnsi="Tiger" w:cs="Tiger"/>
          <w:sz w:val="20"/>
          <w:szCs w:val="20"/>
          <w:lang w:val="pl-PL"/>
        </w:rPr>
        <w:t></w:t>
      </w:r>
      <w:r w:rsidRPr="00982DBA">
        <w:rPr>
          <w:rFonts w:ascii="Tiger" w:eastAsia="Tiger" w:hAnsi="Tiger" w:cs="Tiger"/>
          <w:sz w:val="20"/>
          <w:szCs w:val="20"/>
          <w:lang w:val="pl-PL"/>
        </w:rPr>
        <w:tab/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zestaw urządzeń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aparatów kosmetycznych z zakresu: elektroterapii (aparat do galwanizacji, aparat do darsonwalizacji z kompletem elektrod do twarzy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ciała), ultradźwięków (płytka kawitacyjna, zestaw głowic do </w:t>
      </w:r>
      <w:proofErr w:type="spellStart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sonoforezy</w:t>
      </w:r>
      <w:proofErr w:type="spellEnd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), podciśnienia (aparat do </w:t>
      </w:r>
      <w:proofErr w:type="spellStart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mikrodermabrazji</w:t>
      </w:r>
      <w:proofErr w:type="spellEnd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), fototerapii (lampa sollux, lampa LED), termoterapii (np. głowice ciepło-zimno, koc termiczny), emitujące parę (</w:t>
      </w:r>
      <w:proofErr w:type="spellStart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wapozon</w:t>
      </w:r>
      <w:proofErr w:type="spellEnd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), do podgrzewania wosku (o zróżnicowanej pojemności),</w:t>
      </w:r>
    </w:p>
    <w:p w:rsidR="00E576C6" w:rsidRPr="00982DBA" w:rsidRDefault="003E5D59">
      <w:pPr>
        <w:tabs>
          <w:tab w:val="left" w:pos="1020"/>
        </w:tabs>
        <w:spacing w:before="14" w:after="0" w:line="237" w:lineRule="auto"/>
        <w:ind w:left="1024" w:right="355" w:hanging="359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ger" w:eastAsia="Tiger" w:hAnsi="Tiger" w:cs="Tiger"/>
          <w:sz w:val="20"/>
          <w:szCs w:val="20"/>
          <w:lang w:val="pl-PL"/>
        </w:rPr>
        <w:t></w:t>
      </w:r>
      <w:r w:rsidRPr="00982DBA">
        <w:rPr>
          <w:rFonts w:ascii="Tiger" w:eastAsia="Tiger" w:hAnsi="Tiger" w:cs="Tiger"/>
          <w:sz w:val="20"/>
          <w:szCs w:val="20"/>
          <w:lang w:val="pl-PL"/>
        </w:rPr>
        <w:tab/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zestaw urządzeń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aparatów kosmetycznych (co najmniej jeden zestaw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pracowni): urządzenie z falą radiową, urządzenie do </w:t>
      </w:r>
      <w:proofErr w:type="spellStart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mezoterapii</w:t>
      </w:r>
      <w:proofErr w:type="spellEnd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bezigłowej, aparat do analizy skóry, do terapii ciśnieniowej (np. </w:t>
      </w:r>
      <w:proofErr w:type="spellStart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presoterapia</w:t>
      </w:r>
      <w:proofErr w:type="spellEnd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 kompletem rękawów do ciała, </w:t>
      </w:r>
      <w:proofErr w:type="spellStart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vacuum</w:t>
      </w:r>
      <w:proofErr w:type="spellEnd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 kompletem </w:t>
      </w:r>
      <w:proofErr w:type="spellStart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aplikatorów</w:t>
      </w:r>
      <w:proofErr w:type="spellEnd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do terapii stabilnej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labilnej, </w:t>
      </w:r>
      <w:proofErr w:type="spellStart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dermomasażer</w:t>
      </w:r>
      <w:proofErr w:type="spellEnd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urządzenie do drenażu limfatycznego), </w:t>
      </w:r>
      <w:proofErr w:type="spellStart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elektrostymulatory</w:t>
      </w:r>
      <w:proofErr w:type="spellEnd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do twarzy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ciała,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tym </w:t>
      </w:r>
      <w:proofErr w:type="spellStart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mikroprądowy</w:t>
      </w:r>
      <w:proofErr w:type="spellEnd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</w:t>
      </w:r>
      <w:proofErr w:type="spellStart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parafiniarka</w:t>
      </w:r>
      <w:proofErr w:type="spellEnd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E576C6" w:rsidRPr="00982DBA" w:rsidRDefault="003E5D59">
      <w:pPr>
        <w:tabs>
          <w:tab w:val="left" w:pos="1020"/>
        </w:tabs>
        <w:spacing w:before="19" w:after="0" w:line="234" w:lineRule="auto"/>
        <w:ind w:left="1025" w:right="356" w:hanging="36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ger" w:eastAsia="Tiger" w:hAnsi="Tiger" w:cs="Tiger"/>
          <w:sz w:val="20"/>
          <w:szCs w:val="20"/>
          <w:lang w:val="pl-PL"/>
        </w:rPr>
        <w:t></w:t>
      </w:r>
      <w:r w:rsidRPr="00982DBA">
        <w:rPr>
          <w:rFonts w:ascii="Tiger" w:eastAsia="Tiger" w:hAnsi="Tiger" w:cs="Tiger"/>
          <w:sz w:val="20"/>
          <w:szCs w:val="20"/>
          <w:lang w:val="pl-PL"/>
        </w:rPr>
        <w:tab/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stanowisko do masażu (jedno stanowisko dla dwóch uczniów) wyposażone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stół do masażu, zestaw odzieży zabiegowej, taboret obrotowy, akcesoria do masażu, np. bańkę chińską, zestaw kamieni (jeden podgrzewacz do kamieni na trzy stanowiska zabiegowe),</w:t>
      </w:r>
    </w:p>
    <w:p w:rsidR="00E576C6" w:rsidRPr="00982DBA" w:rsidRDefault="003E5D59">
      <w:pPr>
        <w:tabs>
          <w:tab w:val="left" w:pos="1020"/>
        </w:tabs>
        <w:spacing w:before="18" w:after="0" w:line="230" w:lineRule="exact"/>
        <w:ind w:left="1024" w:right="355" w:hanging="359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ger" w:eastAsia="Tiger" w:hAnsi="Tiger" w:cs="Tiger"/>
          <w:sz w:val="20"/>
          <w:szCs w:val="20"/>
          <w:lang w:val="pl-PL"/>
        </w:rPr>
        <w:t></w:t>
      </w:r>
      <w:r w:rsidRPr="00982DBA">
        <w:rPr>
          <w:rFonts w:ascii="Tiger" w:eastAsia="Tiger" w:hAnsi="Tiger" w:cs="Tiger"/>
          <w:sz w:val="20"/>
          <w:szCs w:val="20"/>
          <w:lang w:val="pl-PL"/>
        </w:rPr>
        <w:tab/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stanowisko do wizażu (jedno stanowisko dla dwóch uczniów) wyposażone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stolik z lustrem, krzesło do wizażu, zestaw narzędzi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akcesoriów do wizażu, zestaw odzieży zabiegowej, zestaw do analizy kolorystycznej (chusty do analizy kolorystycznej, koło kolorów),</w:t>
      </w:r>
    </w:p>
    <w:p w:rsidR="00E576C6" w:rsidRPr="00982DBA" w:rsidRDefault="003E5D59">
      <w:pPr>
        <w:tabs>
          <w:tab w:val="left" w:pos="1020"/>
        </w:tabs>
        <w:spacing w:before="16" w:after="0" w:line="234" w:lineRule="auto"/>
        <w:ind w:left="1025" w:right="356" w:hanging="359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ger" w:eastAsia="Tiger" w:hAnsi="Tiger" w:cs="Tiger"/>
          <w:sz w:val="20"/>
          <w:szCs w:val="20"/>
          <w:lang w:val="pl-PL"/>
        </w:rPr>
        <w:t></w:t>
      </w:r>
      <w:r w:rsidRPr="00982DBA">
        <w:rPr>
          <w:rFonts w:ascii="Tiger" w:eastAsia="Tiger" w:hAnsi="Tiger" w:cs="Tiger"/>
          <w:sz w:val="20"/>
          <w:szCs w:val="20"/>
          <w:lang w:val="pl-PL"/>
        </w:rPr>
        <w:tab/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stanowiska do manicure (jedno stanowisko dla dwóch uczniów) wyposażone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stolik kosmetyczny, dwa taborety, lampę punktową, zestaw narzędzi do manicure, akcesoria kosmetyczne, zestaw odzieży zabiegowej, lampę </w:t>
      </w:r>
      <w:proofErr w:type="spellStart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UV</w:t>
      </w:r>
      <w:proofErr w:type="spellEnd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/LED, frezarkę z kompletem frezów,</w:t>
      </w:r>
    </w:p>
    <w:p w:rsidR="00E576C6" w:rsidRPr="00982DBA" w:rsidRDefault="003E5D59">
      <w:pPr>
        <w:tabs>
          <w:tab w:val="left" w:pos="1020"/>
        </w:tabs>
        <w:spacing w:before="18" w:after="0" w:line="230" w:lineRule="exact"/>
        <w:ind w:left="1024" w:right="355" w:hanging="359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ger" w:eastAsia="Tiger" w:hAnsi="Tiger" w:cs="Tiger"/>
          <w:sz w:val="20"/>
          <w:szCs w:val="20"/>
          <w:lang w:val="pl-PL"/>
        </w:rPr>
        <w:t></w:t>
      </w:r>
      <w:r w:rsidRPr="00982DBA">
        <w:rPr>
          <w:rFonts w:ascii="Tiger" w:eastAsia="Tiger" w:hAnsi="Tiger" w:cs="Tiger"/>
          <w:sz w:val="20"/>
          <w:szCs w:val="20"/>
          <w:lang w:val="pl-PL"/>
        </w:rPr>
        <w:tab/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stanowiska do pedicure (jedno stanowisko dla dwóch uczniów) wyposażone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fotel do pedicure, taboret obrotowy, lampę lupę, wanienkę do stóp, lampę </w:t>
      </w:r>
      <w:proofErr w:type="spellStart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UV</w:t>
      </w:r>
      <w:proofErr w:type="spellEnd"/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/LED, frezarkę z kompletem frezów, zestaw narzędzi do pedicure, akcesoria kosmetyczne, zestaw odzieży zabiegowej,</w:t>
      </w:r>
    </w:p>
    <w:p w:rsidR="00E576C6" w:rsidRPr="00982DBA" w:rsidRDefault="003E5D59">
      <w:pPr>
        <w:tabs>
          <w:tab w:val="left" w:pos="1020"/>
        </w:tabs>
        <w:spacing w:before="13" w:after="0" w:line="235" w:lineRule="auto"/>
        <w:ind w:left="1025" w:right="357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ger" w:eastAsia="Tiger" w:hAnsi="Tiger" w:cs="Tiger"/>
          <w:sz w:val="20"/>
          <w:szCs w:val="20"/>
          <w:lang w:val="pl-PL"/>
        </w:rPr>
        <w:t></w:t>
      </w:r>
      <w:r w:rsidRPr="00982DBA">
        <w:rPr>
          <w:rFonts w:ascii="Tiger" w:eastAsia="Tiger" w:hAnsi="Tiger" w:cs="Tiger"/>
          <w:sz w:val="20"/>
          <w:szCs w:val="20"/>
          <w:lang w:val="pl-PL"/>
        </w:rPr>
        <w:tab/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stanowisko do dezynfekcji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sterylizacji wyposażone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urządzenie do sterylizacji (autoklaw), myjkę ultradźwiękową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wannę dezynfekcyjną, środki do bieżącej dezynfekcji powierzchni, narzędzi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skóry, chłodziarkę.</w:t>
      </w:r>
    </w:p>
    <w:p w:rsidR="00E576C6" w:rsidRPr="00982DBA" w:rsidRDefault="00E576C6">
      <w:pPr>
        <w:spacing w:before="12" w:after="0" w:line="220" w:lineRule="exact"/>
        <w:rPr>
          <w:lang w:val="pl-PL"/>
        </w:rPr>
      </w:pPr>
    </w:p>
    <w:p w:rsidR="00E576C6" w:rsidRPr="00982DBA" w:rsidRDefault="003E5D59">
      <w:pPr>
        <w:spacing w:after="0" w:line="240" w:lineRule="auto"/>
        <w:ind w:left="304" w:right="35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Pracownia powinna być oświetlona światłem dziennym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doświetlona światłem sztucznym zbliżonym do naturalnego, ogrzewana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klimatyzowana wyposażona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niezbędne media (woda ciepła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zimna).</w:t>
      </w:r>
    </w:p>
    <w:p w:rsidR="00E576C6" w:rsidRPr="00982DBA" w:rsidRDefault="003E5D59">
      <w:pPr>
        <w:spacing w:after="0" w:line="228" w:lineRule="exact"/>
        <w:ind w:left="304" w:right="359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Minimalna powierzchnia stanowiska zabiegowego powinna wynosić 5 m</w:t>
      </w:r>
      <w:r w:rsidRPr="00982DBA">
        <w:rPr>
          <w:rFonts w:ascii="Times New Roman" w:eastAsia="Times New Roman" w:hAnsi="Times New Roman" w:cs="Times New Roman"/>
          <w:position w:val="7"/>
          <w:sz w:val="13"/>
          <w:szCs w:val="13"/>
          <w:lang w:val="pl-PL"/>
        </w:rPr>
        <w:t xml:space="preserve">2 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(instalacja elektryczna przy każdym</w:t>
      </w:r>
    </w:p>
    <w:p w:rsidR="00E576C6" w:rsidRPr="00982DBA" w:rsidRDefault="003E5D59">
      <w:pPr>
        <w:spacing w:after="0" w:line="240" w:lineRule="auto"/>
        <w:ind w:left="304" w:right="8697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stanowisku).</w:t>
      </w:r>
    </w:p>
    <w:p w:rsidR="00E576C6" w:rsidRPr="00982DBA" w:rsidRDefault="00E576C6">
      <w:pPr>
        <w:spacing w:before="7" w:after="0" w:line="260" w:lineRule="exact"/>
        <w:rPr>
          <w:sz w:val="26"/>
          <w:szCs w:val="26"/>
          <w:lang w:val="pl-PL"/>
        </w:rPr>
      </w:pPr>
    </w:p>
    <w:p w:rsidR="00E576C6" w:rsidRPr="00982DBA" w:rsidRDefault="003E5D59">
      <w:pPr>
        <w:spacing w:after="0" w:line="275" w:lineRule="auto"/>
        <w:ind w:left="305" w:right="359" w:hanging="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Miejsce realizacji praktyk zawodowych: zakłady kosmetyczne, punkty świadczące usługi kosmetyczne oraz inne podmioty stanowiące potencjalne miejsce zatrudnienia absolwentów szkół prowadzących kształcenie</w:t>
      </w:r>
      <w:r w:rsidR="00982DB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zawodzie.</w:t>
      </w:r>
    </w:p>
    <w:p w:rsidR="00E576C6" w:rsidRPr="00982DBA" w:rsidRDefault="00E576C6">
      <w:pPr>
        <w:spacing w:before="8" w:after="0" w:line="260" w:lineRule="exact"/>
        <w:rPr>
          <w:sz w:val="26"/>
          <w:szCs w:val="26"/>
          <w:lang w:val="pl-PL"/>
        </w:rPr>
      </w:pPr>
    </w:p>
    <w:p w:rsidR="00E576C6" w:rsidRPr="00982DBA" w:rsidRDefault="003E5D59">
      <w:pPr>
        <w:spacing w:after="0" w:line="240" w:lineRule="auto"/>
        <w:ind w:left="305" w:right="226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sz w:val="20"/>
          <w:szCs w:val="20"/>
          <w:lang w:val="pl-PL"/>
        </w:rPr>
        <w:t>Liczba tygodni przeznaczonych na realizację praktyk zawodowych: 4 tygodnie (140 godzin).</w:t>
      </w:r>
    </w:p>
    <w:p w:rsidR="00E576C6" w:rsidRPr="00982DBA" w:rsidRDefault="00E576C6">
      <w:pPr>
        <w:spacing w:after="0"/>
        <w:jc w:val="both"/>
        <w:rPr>
          <w:lang w:val="pl-PL"/>
        </w:rPr>
        <w:sectPr w:rsidR="00E576C6" w:rsidRPr="00982DBA">
          <w:type w:val="continuous"/>
          <w:pgSz w:w="11920" w:h="16840"/>
          <w:pgMar w:top="1160" w:right="920" w:bottom="280" w:left="920" w:header="708" w:footer="708" w:gutter="0"/>
          <w:cols w:space="708"/>
        </w:sect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E576C6">
      <w:pPr>
        <w:spacing w:after="0" w:line="200" w:lineRule="exact"/>
        <w:rPr>
          <w:sz w:val="20"/>
          <w:szCs w:val="20"/>
          <w:lang w:val="pl-PL"/>
        </w:rPr>
      </w:pPr>
    </w:p>
    <w:p w:rsidR="00E576C6" w:rsidRPr="00982DBA" w:rsidRDefault="00E576C6">
      <w:pPr>
        <w:spacing w:before="3" w:after="0" w:line="260" w:lineRule="exact"/>
        <w:rPr>
          <w:sz w:val="26"/>
          <w:szCs w:val="26"/>
          <w:lang w:val="pl-PL"/>
        </w:rPr>
      </w:pPr>
    </w:p>
    <w:p w:rsidR="00E576C6" w:rsidRPr="00982DBA" w:rsidRDefault="003E5D59">
      <w:pPr>
        <w:tabs>
          <w:tab w:val="left" w:pos="1820"/>
          <w:tab w:val="left" w:pos="2840"/>
          <w:tab w:val="left" w:pos="3900"/>
          <w:tab w:val="left" w:pos="5620"/>
          <w:tab w:val="left" w:pos="7460"/>
          <w:tab w:val="left" w:pos="8140"/>
        </w:tabs>
        <w:spacing w:before="33" w:after="0" w:line="240" w:lineRule="auto"/>
        <w:ind w:left="32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MINIMALNA</w:t>
      </w:r>
      <w:r w:rsidRP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  <w:t>LICZBA</w:t>
      </w:r>
      <w:r w:rsidRP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  <w:t>GODZIN</w:t>
      </w:r>
      <w:r w:rsidRP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  <w:t>KSZTAŁCENIA</w:t>
      </w:r>
      <w:r w:rsidRP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  <w:t>ZAWODOWEGO</w:t>
      </w:r>
      <w:r w:rsidRP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  <w:t>DLA</w:t>
      </w:r>
      <w:r w:rsidRPr="00982DB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  <w:t>KWALIFIKACJI</w:t>
      </w:r>
    </w:p>
    <w:p w:rsidR="00E576C6" w:rsidRPr="00982DBA" w:rsidRDefault="003E5D59">
      <w:pPr>
        <w:spacing w:after="0" w:line="224" w:lineRule="exact"/>
        <w:ind w:left="324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982DB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>WYODRĘBNIONEJ</w:t>
      </w:r>
      <w:r w:rsidR="003633B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 xml:space="preserve"> W</w:t>
      </w:r>
      <w:r w:rsidR="00982DB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> </w:t>
      </w:r>
      <w:r w:rsidRPr="00982DB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>ZAWODZIE</w:t>
      </w:r>
      <w:r w:rsidRPr="00982DBA">
        <w:rPr>
          <w:rFonts w:ascii="Times New Roman" w:eastAsia="Times New Roman" w:hAnsi="Times New Roman" w:cs="Times New Roman"/>
          <w:b/>
          <w:bCs/>
          <w:position w:val="6"/>
          <w:sz w:val="13"/>
          <w:szCs w:val="13"/>
          <w:lang w:val="pl-PL"/>
        </w:rPr>
        <w:t>1)</w:t>
      </w:r>
    </w:p>
    <w:p w:rsidR="00E576C6" w:rsidRPr="00982DBA" w:rsidRDefault="00E576C6">
      <w:pPr>
        <w:spacing w:before="10" w:after="0" w:line="260" w:lineRule="exact"/>
        <w:rPr>
          <w:sz w:val="26"/>
          <w:szCs w:val="26"/>
          <w:lang w:val="pl-PL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72"/>
        <w:gridCol w:w="1985"/>
      </w:tblGrid>
      <w:tr w:rsidR="00E576C6" w:rsidRPr="00982DBA">
        <w:trPr>
          <w:trHeight w:hRule="exact" w:val="24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5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 Wykonywanie zabiegów kosmetycznych</w:t>
            </w:r>
          </w:p>
        </w:tc>
      </w:tr>
      <w:tr w:rsidR="00E576C6" w:rsidRPr="00982DBA">
        <w:trPr>
          <w:trHeight w:hRule="exact" w:val="2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5" w:lineRule="exact"/>
              <w:ind w:left="219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Nazwa jednostki efektów kształcenia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5" w:lineRule="exact"/>
              <w:ind w:left="420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Liczba godzin</w:t>
            </w:r>
          </w:p>
        </w:tc>
      </w:tr>
      <w:tr w:rsidR="00E576C6" w:rsidRPr="00982DBA">
        <w:trPr>
          <w:trHeight w:hRule="exact" w:val="2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5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FRK.04.1. Bezpieczeństwo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higiena pracy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5" w:lineRule="exact"/>
              <w:ind w:left="855" w:right="8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32</w:t>
            </w:r>
          </w:p>
        </w:tc>
      </w:tr>
      <w:tr w:rsidR="00E576C6" w:rsidRPr="00982DBA">
        <w:trPr>
          <w:trHeight w:hRule="exact" w:val="2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5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FRK.04.2. Podstawy kosmetyki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5" w:lineRule="exact"/>
              <w:ind w:left="855" w:right="8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64</w:t>
            </w:r>
          </w:p>
        </w:tc>
      </w:tr>
      <w:tr w:rsidR="00E576C6" w:rsidRPr="00982DBA">
        <w:trPr>
          <w:trHeight w:hRule="exact" w:val="47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5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FRK.04.3. Wykorzystanie wiedzy z zakresu anatomii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dermatologii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diagnostyce</w:t>
            </w:r>
          </w:p>
          <w:p w:rsidR="00E576C6" w:rsidRPr="00982DBA" w:rsidRDefault="003E5D59">
            <w:pPr>
              <w:spacing w:after="0" w:line="228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kosmetycznej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5" w:lineRule="exact"/>
              <w:ind w:left="805" w:right="7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128</w:t>
            </w:r>
          </w:p>
        </w:tc>
      </w:tr>
      <w:tr w:rsidR="00E576C6" w:rsidRPr="00982DBA">
        <w:trPr>
          <w:trHeight w:hRule="exact" w:val="47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FRK.04.4. Zastosowanie fizykoterapii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preparatyki kosmetycznej</w:t>
            </w:r>
          </w:p>
          <w:p w:rsidR="00E576C6" w:rsidRPr="00982DBA" w:rsidRDefault="003E5D59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zabiegach kosmetycznych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805" w:right="7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192</w:t>
            </w:r>
          </w:p>
        </w:tc>
      </w:tr>
      <w:tr w:rsidR="00E576C6" w:rsidRPr="00982DBA">
        <w:trPr>
          <w:trHeight w:hRule="exact" w:val="2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FRK.04.5. Wykonywanie zabiegów pielęgnacyjnych twarzy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ciała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805" w:right="7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320</w:t>
            </w:r>
          </w:p>
        </w:tc>
      </w:tr>
      <w:tr w:rsidR="00E576C6" w:rsidRPr="00982DBA">
        <w:trPr>
          <w:trHeight w:hRule="exact" w:val="2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FRK.04.6. Wykonywanie zabiegów pielęgnacyjnych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upiększających oczu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ich oprawy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855" w:right="8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64</w:t>
            </w:r>
          </w:p>
        </w:tc>
      </w:tr>
      <w:tr w:rsidR="00E576C6" w:rsidRPr="00982DBA">
        <w:trPr>
          <w:trHeight w:hRule="exact" w:val="2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FRK.04.7. Wykonywanie makijażu twarzy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805" w:right="7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192</w:t>
            </w:r>
          </w:p>
        </w:tc>
      </w:tr>
      <w:tr w:rsidR="00E576C6" w:rsidRPr="00982DBA">
        <w:trPr>
          <w:trHeight w:hRule="exact" w:val="2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FRK.04.8. Wykonywanie zabiegów pielęgnacyjnych dłoni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stóp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805" w:right="7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256</w:t>
            </w:r>
          </w:p>
        </w:tc>
      </w:tr>
      <w:tr w:rsidR="00E576C6" w:rsidRPr="00982DBA">
        <w:trPr>
          <w:trHeight w:hRule="exact" w:val="24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3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FRK.04.9. Wykonywanie zabiegów upiększających naturalną płytkę paznokcia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3" w:lineRule="exact"/>
              <w:ind w:left="855" w:right="8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64</w:t>
            </w:r>
          </w:p>
        </w:tc>
      </w:tr>
      <w:tr w:rsidR="00E576C6" w:rsidRPr="00982DBA">
        <w:trPr>
          <w:trHeight w:hRule="exact" w:val="2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FRK.04.10. Język obcy zawodowy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855" w:right="8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32</w:t>
            </w:r>
          </w:p>
        </w:tc>
      </w:tr>
      <w:tr w:rsidR="00E576C6" w:rsidRPr="00982DBA">
        <w:trPr>
          <w:trHeight w:hRule="exact" w:val="2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754" w:right="7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1344</w:t>
            </w:r>
          </w:p>
        </w:tc>
      </w:tr>
      <w:tr w:rsidR="00E576C6" w:rsidRPr="00982DBA">
        <w:trPr>
          <w:trHeight w:hRule="exact" w:val="24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03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FRK.04.11. Kompetencje personalne</w:t>
            </w:r>
            <w:r w:rsid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społeczne</w:t>
            </w:r>
            <w:r w:rsidRPr="00982DBA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2)</w:t>
            </w:r>
          </w:p>
        </w:tc>
      </w:tr>
      <w:tr w:rsidR="00E576C6" w:rsidRPr="00982DBA">
        <w:trPr>
          <w:trHeight w:hRule="exact" w:val="24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6" w:rsidRPr="00982DBA" w:rsidRDefault="003E5D59">
            <w:pPr>
              <w:spacing w:after="0" w:line="222" w:lineRule="exact"/>
              <w:ind w:left="103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982D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FRK.04.12. Organizacja pracy małych zespołów</w:t>
            </w:r>
            <w:r w:rsidRPr="00982DBA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2)</w:t>
            </w:r>
          </w:p>
        </w:tc>
      </w:tr>
    </w:tbl>
    <w:p w:rsidR="00E576C6" w:rsidRPr="00982DBA" w:rsidRDefault="00E576C6">
      <w:pPr>
        <w:spacing w:before="2" w:after="0" w:line="260" w:lineRule="exact"/>
        <w:rPr>
          <w:sz w:val="26"/>
          <w:szCs w:val="26"/>
          <w:lang w:val="pl-PL"/>
        </w:rPr>
      </w:pPr>
    </w:p>
    <w:p w:rsidR="00E576C6" w:rsidRPr="00982DBA" w:rsidRDefault="003E5D59">
      <w:pPr>
        <w:spacing w:before="44" w:after="0" w:line="240" w:lineRule="auto"/>
        <w:ind w:left="467" w:right="377" w:hanging="143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82DBA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>1)</w:t>
      </w:r>
      <w:r w:rsidR="00982DBA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18"/>
          <w:szCs w:val="18"/>
          <w:lang w:val="pl-PL"/>
        </w:rPr>
        <w:t>szkole liczbę godzin kształcenia zawodowego należy dostosować do wymiaru godzin określonego</w:t>
      </w:r>
      <w:r w:rsidR="00982DB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18"/>
          <w:szCs w:val="18"/>
          <w:lang w:val="pl-PL"/>
        </w:rPr>
        <w:t>przepisach</w:t>
      </w:r>
      <w:r w:rsidR="00982DB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18"/>
          <w:szCs w:val="18"/>
          <w:lang w:val="pl-PL"/>
        </w:rPr>
        <w:t>sprawie ramowych planów nauczania dla publicznych szkół, przewidzianego dla kształcenia zawodowego</w:t>
      </w:r>
      <w:r w:rsidR="00982DB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18"/>
          <w:szCs w:val="18"/>
          <w:lang w:val="pl-PL"/>
        </w:rPr>
        <w:t>danym typie szkoły, zachowując, z wyjątkiem szkoły policealnej kształcącej</w:t>
      </w:r>
      <w:r w:rsidR="00982DB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18"/>
          <w:szCs w:val="18"/>
          <w:lang w:val="pl-PL"/>
        </w:rPr>
        <w:t>formie stacjonarnej lub zaocznej, minimalną liczbę godzin wskazanych</w:t>
      </w:r>
      <w:r w:rsidR="00982DB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18"/>
          <w:szCs w:val="18"/>
          <w:lang w:val="pl-PL"/>
        </w:rPr>
        <w:t>tabeli dla efektów kształcenia właściwych dla kwalifikacji wyodrębnionej</w:t>
      </w:r>
      <w:r w:rsidR="00982DB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18"/>
          <w:szCs w:val="18"/>
          <w:lang w:val="pl-PL"/>
        </w:rPr>
        <w:t>zawodzie.</w:t>
      </w:r>
    </w:p>
    <w:p w:rsidR="00E576C6" w:rsidRPr="00982DBA" w:rsidRDefault="003E5D59">
      <w:pPr>
        <w:spacing w:after="0" w:line="208" w:lineRule="exact"/>
        <w:ind w:left="467" w:right="379" w:hanging="143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82DBA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 xml:space="preserve">2) </w:t>
      </w:r>
      <w:r w:rsidRPr="00982DBA">
        <w:rPr>
          <w:rFonts w:ascii="Times New Roman" w:eastAsia="Times New Roman" w:hAnsi="Times New Roman" w:cs="Times New Roman"/>
          <w:sz w:val="18"/>
          <w:szCs w:val="18"/>
          <w:lang w:val="pl-PL"/>
        </w:rPr>
        <w:t>Nauczyciele wszystkich obowiązkowych zajęć edukacyjnych z zakresu kształcenia zawodowego powinni stwarzać uczniom warunki do nabywania kompetencji personalnych</w:t>
      </w:r>
      <w:r w:rsidR="00982DB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i </w:t>
      </w:r>
      <w:r w:rsidRPr="00982DBA">
        <w:rPr>
          <w:rFonts w:ascii="Times New Roman" w:eastAsia="Times New Roman" w:hAnsi="Times New Roman" w:cs="Times New Roman"/>
          <w:sz w:val="18"/>
          <w:szCs w:val="18"/>
          <w:lang w:val="pl-PL"/>
        </w:rPr>
        <w:t>społecznych oraz umiejętności</w:t>
      </w:r>
      <w:r w:rsidR="00982DB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982DBA">
        <w:rPr>
          <w:rFonts w:ascii="Times New Roman" w:eastAsia="Times New Roman" w:hAnsi="Times New Roman" w:cs="Times New Roman"/>
          <w:sz w:val="18"/>
          <w:szCs w:val="18"/>
          <w:lang w:val="pl-PL"/>
        </w:rPr>
        <w:t>zakresie organizacji pracy małych</w:t>
      </w:r>
    </w:p>
    <w:p w:rsidR="00E576C6" w:rsidRPr="00982DBA" w:rsidRDefault="003E5D59">
      <w:pPr>
        <w:spacing w:after="0" w:line="204" w:lineRule="exact"/>
        <w:ind w:left="468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82DBA">
        <w:rPr>
          <w:rFonts w:ascii="Times New Roman" w:eastAsia="Times New Roman" w:hAnsi="Times New Roman" w:cs="Times New Roman"/>
          <w:sz w:val="18"/>
          <w:szCs w:val="18"/>
          <w:lang w:val="pl-PL"/>
        </w:rPr>
        <w:t>zespołów.</w:t>
      </w:r>
    </w:p>
    <w:sectPr w:rsidR="00E576C6" w:rsidRPr="00982DBA" w:rsidSect="00E576C6">
      <w:pgSz w:w="11920" w:h="16840"/>
      <w:pgMar w:top="1180" w:right="900" w:bottom="280" w:left="900" w:header="97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4E" w:rsidRDefault="0046754E" w:rsidP="00E576C6">
      <w:pPr>
        <w:spacing w:after="0" w:line="240" w:lineRule="auto"/>
      </w:pPr>
      <w:r>
        <w:separator/>
      </w:r>
    </w:p>
  </w:endnote>
  <w:endnote w:type="continuationSeparator" w:id="0">
    <w:p w:rsidR="0046754E" w:rsidRDefault="0046754E" w:rsidP="00E5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ger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4E" w:rsidRDefault="0046754E" w:rsidP="00E576C6">
      <w:pPr>
        <w:spacing w:after="0" w:line="240" w:lineRule="auto"/>
      </w:pPr>
      <w:r>
        <w:separator/>
      </w:r>
    </w:p>
  </w:footnote>
  <w:footnote w:type="continuationSeparator" w:id="0">
    <w:p w:rsidR="0046754E" w:rsidRDefault="0046754E" w:rsidP="00E57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204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576C6"/>
    <w:rsid w:val="003633B5"/>
    <w:rsid w:val="003E5D59"/>
    <w:rsid w:val="0046754E"/>
    <w:rsid w:val="00982DBA"/>
    <w:rsid w:val="00E427F0"/>
    <w:rsid w:val="00E5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5D59"/>
  </w:style>
  <w:style w:type="paragraph" w:styleId="Stopka">
    <w:name w:val="footer"/>
    <w:basedOn w:val="Normalny"/>
    <w:link w:val="StopkaZnak"/>
    <w:uiPriority w:val="99"/>
    <w:semiHidden/>
    <w:unhideWhenUsed/>
    <w:rsid w:val="003E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5D59"/>
  </w:style>
  <w:style w:type="paragraph" w:styleId="Akapitzlist">
    <w:name w:val="List Paragraph"/>
    <w:basedOn w:val="Normalny"/>
    <w:uiPriority w:val="34"/>
    <w:qFormat/>
    <w:rsid w:val="003E5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5442</Words>
  <Characters>32654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Krystyna</cp:lastModifiedBy>
  <cp:revision>2</cp:revision>
  <dcterms:created xsi:type="dcterms:W3CDTF">2019-09-17T14:01:00Z</dcterms:created>
  <dcterms:modified xsi:type="dcterms:W3CDTF">2019-09-20T08:21:00Z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</Properties>
</file>